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206FD9" w14:textId="6F96B93B" w:rsidR="00073213" w:rsidRPr="0052548E" w:rsidRDefault="00073213" w:rsidP="0007321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w:t>
      </w:r>
      <w:proofErr w:type="gramStart"/>
      <w:r>
        <w:rPr>
          <w:rFonts w:ascii="Arial" w:hAnsi="Arial" w:cs="Arial"/>
          <w:b/>
          <w:bCs/>
          <w:sz w:val="28"/>
        </w:rPr>
        <w:t>98</w:t>
      </w:r>
      <w:r>
        <w:rPr>
          <w:rFonts w:ascii="Arial" w:hAnsi="Arial" w:cs="Arial"/>
          <w:b/>
          <w:bCs/>
          <w:sz w:val="28"/>
        </w:rPr>
        <w:tab/>
      </w:r>
      <w:r>
        <w:rPr>
          <w:rFonts w:ascii="Arial" w:hAnsi="Arial" w:cs="Arial"/>
          <w:b/>
          <w:bCs/>
          <w:sz w:val="28"/>
        </w:rPr>
        <w:tab/>
      </w:r>
      <w:r>
        <w:rPr>
          <w:rFonts w:ascii="Arial" w:hAnsi="Arial" w:cs="Arial"/>
          <w:b/>
          <w:bCs/>
          <w:sz w:val="28"/>
        </w:rPr>
        <w:tab/>
      </w:r>
      <w:r w:rsidR="0053563B" w:rsidRPr="0053563B">
        <w:rPr>
          <w:rFonts w:ascii="Arial" w:hAnsi="Arial" w:cs="Arial"/>
          <w:b/>
          <w:bCs/>
          <w:sz w:val="28"/>
        </w:rPr>
        <w:t>R1-1909205</w:t>
      </w:r>
      <w:proofErr w:type="gramEnd"/>
    </w:p>
    <w:p w14:paraId="506FB15F" w14:textId="77777777" w:rsidR="00073213" w:rsidRPr="009513AC" w:rsidRDefault="00073213" w:rsidP="00073213">
      <w:pPr>
        <w:tabs>
          <w:tab w:val="center" w:pos="4536"/>
          <w:tab w:val="right" w:pos="9072"/>
        </w:tabs>
        <w:rPr>
          <w:rFonts w:ascii="Arial" w:eastAsia="ＭＳ 明朝" w:hAnsi="Arial" w:cs="Arial"/>
          <w:b/>
          <w:bCs/>
          <w:sz w:val="28"/>
        </w:rPr>
      </w:pPr>
      <w:r>
        <w:rPr>
          <w:rFonts w:ascii="Arial" w:eastAsia="ＭＳ 明朝" w:hAnsi="Arial" w:cs="Arial"/>
          <w:b/>
          <w:bCs/>
          <w:sz w:val="28"/>
        </w:rPr>
        <w:t>Prague, CZ, August 26</w:t>
      </w:r>
      <w:r w:rsidRPr="00BA33B5">
        <w:rPr>
          <w:rFonts w:ascii="Arial" w:eastAsia="ＭＳ 明朝" w:hAnsi="Arial" w:cs="Arial"/>
          <w:b/>
          <w:bCs/>
          <w:sz w:val="28"/>
          <w:vertAlign w:val="superscript"/>
        </w:rPr>
        <w:t>th</w:t>
      </w:r>
      <w:r>
        <w:rPr>
          <w:rFonts w:ascii="Arial" w:eastAsia="ＭＳ 明朝" w:hAnsi="Arial" w:cs="Arial"/>
          <w:b/>
          <w:bCs/>
          <w:sz w:val="28"/>
        </w:rPr>
        <w:t xml:space="preserve"> – 30</w:t>
      </w:r>
      <w:r w:rsidRPr="00BA33B5">
        <w:rPr>
          <w:rFonts w:ascii="Arial" w:eastAsia="ＭＳ 明朝" w:hAnsi="Arial" w:cs="Arial"/>
          <w:b/>
          <w:bCs/>
          <w:sz w:val="28"/>
          <w:vertAlign w:val="superscript"/>
        </w:rPr>
        <w:t>th</w:t>
      </w:r>
      <w:r>
        <w:rPr>
          <w:rFonts w:ascii="Arial" w:eastAsia="ＭＳ 明朝" w:hAnsi="Arial" w:cs="Arial"/>
          <w:b/>
          <w:bCs/>
          <w:sz w:val="28"/>
        </w:rPr>
        <w:t>, 2019</w:t>
      </w:r>
    </w:p>
    <w:p w14:paraId="35F2DD64" w14:textId="77777777" w:rsidR="008A34D9" w:rsidRPr="00073213"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4B0DABA2"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9666C9" w:rsidRPr="009666C9">
        <w:rPr>
          <w:sz w:val="24"/>
          <w:lang w:val="en-US" w:eastAsia="ja-JP"/>
        </w:rPr>
        <w:t xml:space="preserve">Discussion on </w:t>
      </w:r>
      <w:r w:rsidR="003C2AC2" w:rsidRPr="003C2AC2">
        <w:rPr>
          <w:sz w:val="24"/>
          <w:lang w:val="en-US" w:eastAsia="ja-JP"/>
        </w:rPr>
        <w:t>procedure of cross-slot scheduling power saving techniques</w:t>
      </w:r>
    </w:p>
    <w:p w14:paraId="236A1188" w14:textId="3F87305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C0383C">
        <w:rPr>
          <w:sz w:val="24"/>
          <w:lang w:val="en-US"/>
        </w:rPr>
        <w:t>7.2.9.</w:t>
      </w:r>
      <w:r w:rsidR="009666C9">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CAC3745" w14:textId="5B5D0655" w:rsidR="00C0383C" w:rsidRPr="00994556" w:rsidRDefault="00BA5247" w:rsidP="00C0383C">
      <w:pPr>
        <w:spacing w:afterLines="50" w:after="120"/>
        <w:jc w:val="both"/>
        <w:rPr>
          <w:rFonts w:eastAsia="ＭＳ 明朝"/>
          <w:sz w:val="22"/>
          <w:szCs w:val="22"/>
          <w:lang w:val="en-US"/>
        </w:rPr>
      </w:pPr>
      <w:r>
        <w:rPr>
          <w:rFonts w:eastAsia="ＭＳ 明朝"/>
          <w:sz w:val="22"/>
          <w:szCs w:val="22"/>
          <w:lang w:val="en-US"/>
        </w:rPr>
        <w:t>At the RAN1#9</w:t>
      </w:r>
      <w:r>
        <w:rPr>
          <w:rFonts w:eastAsia="ＭＳ 明朝" w:hint="eastAsia"/>
          <w:sz w:val="22"/>
          <w:szCs w:val="22"/>
          <w:lang w:val="en-US"/>
        </w:rPr>
        <w:t>7</w:t>
      </w:r>
      <w:r w:rsidR="00F95F4E" w:rsidRPr="00F95F4E">
        <w:rPr>
          <w:rFonts w:eastAsia="ＭＳ 明朝"/>
          <w:sz w:val="22"/>
          <w:szCs w:val="22"/>
          <w:lang w:val="en-US"/>
        </w:rPr>
        <w:t xml:space="preserve"> meeting, the issues related to procedure for </w:t>
      </w:r>
      <w:r>
        <w:rPr>
          <w:rFonts w:eastAsia="ＭＳ 明朝" w:hint="eastAsia"/>
          <w:sz w:val="22"/>
          <w:szCs w:val="22"/>
          <w:lang w:val="en-US"/>
        </w:rPr>
        <w:t>cross-slot scheduling power saving techniques</w:t>
      </w:r>
      <w:r w:rsidR="00F95F4E" w:rsidRPr="00F95F4E">
        <w:rPr>
          <w:rFonts w:eastAsia="ＭＳ 明朝"/>
          <w:sz w:val="22"/>
          <w:szCs w:val="22"/>
          <w:lang w:val="en-US"/>
        </w:rPr>
        <w:t xml:space="preserve"> </w:t>
      </w:r>
      <w:proofErr w:type="gramStart"/>
      <w:r w:rsidR="00F95F4E" w:rsidRPr="00F95F4E">
        <w:rPr>
          <w:rFonts w:eastAsia="ＭＳ 明朝"/>
          <w:sz w:val="22"/>
          <w:szCs w:val="22"/>
          <w:lang w:val="en-US"/>
        </w:rPr>
        <w:t>were discussed</w:t>
      </w:r>
      <w:proofErr w:type="gramEnd"/>
      <w:r w:rsidR="00F95F4E" w:rsidRPr="00F95F4E">
        <w:rPr>
          <w:rFonts w:eastAsia="ＭＳ 明朝"/>
          <w:sz w:val="22"/>
          <w:szCs w:val="22"/>
          <w:lang w:val="en-US"/>
        </w:rPr>
        <w:t xml:space="preserve"> and RAN1 made </w:t>
      </w:r>
      <w:r w:rsidR="005B4A20">
        <w:rPr>
          <w:rFonts w:eastAsia="ＭＳ 明朝"/>
          <w:sz w:val="22"/>
          <w:szCs w:val="22"/>
          <w:lang w:val="en-US"/>
        </w:rPr>
        <w:t xml:space="preserve">following </w:t>
      </w:r>
      <w:r w:rsidR="00F95F4E" w:rsidRPr="00F95F4E">
        <w:rPr>
          <w:rFonts w:eastAsia="ＭＳ 明朝"/>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C0383C" w:rsidRPr="0064782A" w:rsidDel="00BD408E" w14:paraId="593BAF96" w14:textId="77777777" w:rsidTr="00CA07B3">
        <w:trPr>
          <w:jc w:val="center"/>
        </w:trPr>
        <w:tc>
          <w:tcPr>
            <w:tcW w:w="9847" w:type="dxa"/>
            <w:shd w:val="clear" w:color="auto" w:fill="auto"/>
          </w:tcPr>
          <w:p w14:paraId="697FA145" w14:textId="77777777" w:rsidR="00BA5247" w:rsidRPr="00BA5247" w:rsidRDefault="00BA5247" w:rsidP="00BA5247">
            <w:pPr>
              <w:rPr>
                <w:rFonts w:ascii="Times" w:eastAsia="Batang" w:hAnsi="Times"/>
                <w:sz w:val="20"/>
                <w:lang w:eastAsia="en-US"/>
              </w:rPr>
            </w:pPr>
            <w:r w:rsidRPr="00BA5247">
              <w:rPr>
                <w:rFonts w:ascii="Times" w:eastAsia="Batang" w:hAnsi="Times"/>
                <w:sz w:val="20"/>
                <w:highlight w:val="green"/>
                <w:lang w:eastAsia="en-US"/>
              </w:rPr>
              <w:t>Agreements</w:t>
            </w:r>
            <w:r w:rsidRPr="00BA5247">
              <w:rPr>
                <w:rFonts w:ascii="Times" w:eastAsia="Batang" w:hAnsi="Times"/>
                <w:sz w:val="20"/>
                <w:lang w:eastAsia="en-US"/>
              </w:rPr>
              <w:t>:</w:t>
            </w:r>
          </w:p>
          <w:p w14:paraId="605ABE50" w14:textId="77777777" w:rsidR="00BA5247" w:rsidRPr="00BA5247" w:rsidRDefault="00BA5247" w:rsidP="00BA5247">
            <w:pPr>
              <w:rPr>
                <w:rFonts w:ascii="Times" w:eastAsia="Batang" w:hAnsi="Times"/>
                <w:color w:val="000000"/>
                <w:sz w:val="20"/>
                <w:lang w:val="en-US" w:eastAsia="en-US"/>
              </w:rPr>
            </w:pPr>
            <w:r w:rsidRPr="00BA5247">
              <w:rPr>
                <w:rFonts w:ascii="Times" w:eastAsia="Batang" w:hAnsi="Times"/>
                <w:color w:val="000000"/>
                <w:sz w:val="20"/>
                <w:lang w:val="en-US" w:eastAsia="en-US"/>
              </w:rPr>
              <w:t xml:space="preserve">For an active DL and an active UL BWP, a UE can be indicated via </w:t>
            </w:r>
            <w:r w:rsidRPr="00BA5247">
              <w:rPr>
                <w:rFonts w:ascii="Times" w:eastAsia="Batang" w:hAnsi="Times"/>
                <w:sz w:val="20"/>
                <w:lang w:eastAsia="en-US"/>
              </w:rPr>
              <w:t>L1-based</w:t>
            </w:r>
            <w:r w:rsidRPr="00BA5247">
              <w:rPr>
                <w:rFonts w:ascii="Times" w:eastAsia="Batang" w:hAnsi="Times"/>
                <w:color w:val="000000"/>
                <w:sz w:val="20"/>
                <w:lang w:val="en-US" w:eastAsia="en-US"/>
              </w:rPr>
              <w:t xml:space="preserve"> </w:t>
            </w:r>
            <w:proofErr w:type="spellStart"/>
            <w:r w:rsidRPr="00BA5247">
              <w:rPr>
                <w:rFonts w:ascii="Times" w:eastAsia="Batang" w:hAnsi="Times"/>
                <w:color w:val="000000"/>
                <w:sz w:val="20"/>
                <w:lang w:val="en-US" w:eastAsia="en-US"/>
              </w:rPr>
              <w:t>signalling</w:t>
            </w:r>
            <w:proofErr w:type="spellEnd"/>
            <w:r w:rsidRPr="00BA5247">
              <w:rPr>
                <w:rFonts w:ascii="Times" w:eastAsia="Batang" w:hAnsi="Times"/>
                <w:color w:val="000000"/>
                <w:sz w:val="20"/>
                <w:lang w:val="en-US" w:eastAsia="en-US"/>
              </w:rPr>
              <w:t xml:space="preserve">(s) from </w:t>
            </w:r>
            <w:proofErr w:type="spellStart"/>
            <w:r w:rsidRPr="00BA5247">
              <w:rPr>
                <w:rFonts w:ascii="Times" w:eastAsia="Batang" w:hAnsi="Times"/>
                <w:color w:val="000000"/>
                <w:sz w:val="20"/>
                <w:lang w:val="en-US" w:eastAsia="en-US"/>
              </w:rPr>
              <w:t>gNB</w:t>
            </w:r>
            <w:proofErr w:type="spellEnd"/>
            <w:r w:rsidRPr="00BA5247">
              <w:rPr>
                <w:rFonts w:ascii="Times" w:eastAsia="Batang" w:hAnsi="Times"/>
                <w:color w:val="000000"/>
                <w:sz w:val="20"/>
                <w:lang w:val="en-US" w:eastAsia="en-US"/>
              </w:rPr>
              <w:t xml:space="preserve"> to adapt the minimum applicable value(s) of K0, K2 and/or aperiodic CSI-RS triggering offset (with/without </w:t>
            </w:r>
            <w:proofErr w:type="spellStart"/>
            <w:r w:rsidRPr="00BA5247">
              <w:rPr>
                <w:rFonts w:ascii="Times" w:eastAsia="Batang" w:hAnsi="Times"/>
                <w:color w:val="000000"/>
                <w:sz w:val="20"/>
                <w:lang w:val="en-US" w:eastAsia="en-US"/>
              </w:rPr>
              <w:t>QCL_typeD</w:t>
            </w:r>
            <w:proofErr w:type="spellEnd"/>
            <w:r w:rsidRPr="00BA5247">
              <w:rPr>
                <w:rFonts w:ascii="Times" w:eastAsia="Batang" w:hAnsi="Times"/>
                <w:color w:val="000000"/>
                <w:sz w:val="20"/>
                <w:lang w:val="en-US" w:eastAsia="en-US"/>
              </w:rPr>
              <w:t xml:space="preserve"> configured).</w:t>
            </w:r>
          </w:p>
          <w:p w14:paraId="1443F2A2" w14:textId="77777777" w:rsidR="00BA5247" w:rsidRPr="00BA5247" w:rsidRDefault="00BA5247" w:rsidP="00BA5247">
            <w:pPr>
              <w:rPr>
                <w:rFonts w:ascii="Times" w:eastAsia="Batang" w:hAnsi="Times"/>
                <w:color w:val="000000"/>
                <w:sz w:val="20"/>
                <w:lang w:val="en-US" w:eastAsia="en-US"/>
              </w:rPr>
            </w:pPr>
          </w:p>
          <w:p w14:paraId="0DBFF617" w14:textId="77777777" w:rsidR="00BA5247" w:rsidRPr="00BA5247" w:rsidRDefault="00BA5247" w:rsidP="00BA5247">
            <w:pPr>
              <w:rPr>
                <w:rFonts w:ascii="Times" w:eastAsia="Batang" w:hAnsi="Times"/>
                <w:color w:val="000000"/>
                <w:sz w:val="20"/>
                <w:lang w:val="en-US" w:eastAsia="en-US"/>
              </w:rPr>
            </w:pPr>
            <w:r w:rsidRPr="00BA5247">
              <w:rPr>
                <w:rFonts w:ascii="Times" w:eastAsia="Batang" w:hAnsi="Times"/>
                <w:color w:val="000000"/>
                <w:sz w:val="20"/>
                <w:highlight w:val="green"/>
                <w:lang w:val="en-US" w:eastAsia="en-US"/>
              </w:rPr>
              <w:t>Agreements</w:t>
            </w:r>
            <w:r w:rsidRPr="00BA5247">
              <w:rPr>
                <w:rFonts w:ascii="Times" w:eastAsia="Batang" w:hAnsi="Times"/>
                <w:color w:val="000000"/>
                <w:sz w:val="20"/>
                <w:lang w:val="en-US" w:eastAsia="en-US"/>
              </w:rPr>
              <w:t>:</w:t>
            </w:r>
          </w:p>
          <w:p w14:paraId="18507D8A" w14:textId="77777777" w:rsidR="00BA5247" w:rsidRPr="00BA5247" w:rsidRDefault="00BA5247" w:rsidP="00BA5247">
            <w:pPr>
              <w:ind w:left="720"/>
              <w:rPr>
                <w:rFonts w:ascii="Times" w:eastAsia="Batang" w:hAnsi="Times"/>
                <w:sz w:val="20"/>
                <w:lang w:eastAsia="en-US"/>
              </w:rPr>
            </w:pPr>
            <w:r w:rsidRPr="00BA5247">
              <w:rPr>
                <w:rFonts w:ascii="Times" w:eastAsia="Batang" w:hAnsi="Times"/>
                <w:color w:val="000000"/>
                <w:sz w:val="20"/>
                <w:lang w:val="en-US" w:eastAsia="x-none"/>
              </w:rPr>
              <w:t>To adapt the minimum applicable value of K0</w:t>
            </w:r>
            <w:r w:rsidRPr="00BA5247">
              <w:rPr>
                <w:rFonts w:ascii="Times" w:eastAsia="Batang" w:hAnsi="Times"/>
                <w:sz w:val="20"/>
                <w:lang w:eastAsia="x-none"/>
              </w:rPr>
              <w:t xml:space="preserve"> (K2) for an active DL (UL) BWP, indication of </w:t>
            </w:r>
            <w:r w:rsidRPr="00BA5247">
              <w:rPr>
                <w:rFonts w:ascii="Times" w:eastAsia="Batang" w:hAnsi="Times"/>
                <w:sz w:val="20"/>
                <w:lang w:eastAsia="en-US"/>
              </w:rPr>
              <w:t xml:space="preserve">the minimum applicable value </w:t>
            </w:r>
            <w:proofErr w:type="gramStart"/>
            <w:r w:rsidRPr="00BA5247">
              <w:rPr>
                <w:rFonts w:ascii="Times" w:eastAsia="Batang" w:hAnsi="Times"/>
                <w:sz w:val="20"/>
                <w:lang w:eastAsia="en-US"/>
              </w:rPr>
              <w:t>is supported</w:t>
            </w:r>
            <w:proofErr w:type="gramEnd"/>
            <w:r w:rsidRPr="00BA5247">
              <w:rPr>
                <w:rFonts w:ascii="Times" w:eastAsia="Batang" w:hAnsi="Times"/>
                <w:sz w:val="20"/>
                <w:lang w:eastAsia="en-US"/>
              </w:rPr>
              <w:t>.</w:t>
            </w:r>
          </w:p>
          <w:p w14:paraId="62ECDEEA" w14:textId="77777777" w:rsidR="00BA5247" w:rsidRPr="00BA5247" w:rsidRDefault="00BA5247" w:rsidP="00BA5247">
            <w:pPr>
              <w:numPr>
                <w:ilvl w:val="0"/>
                <w:numId w:val="23"/>
              </w:numPr>
              <w:ind w:left="1208"/>
              <w:rPr>
                <w:rFonts w:ascii="Times" w:eastAsia="Batang" w:hAnsi="Times"/>
                <w:sz w:val="20"/>
                <w:lang w:eastAsia="en-US"/>
              </w:rPr>
            </w:pPr>
            <w:proofErr w:type="gramStart"/>
            <w:r w:rsidRPr="00BA5247">
              <w:rPr>
                <w:rFonts w:ascii="Times" w:eastAsia="Batang" w:hAnsi="Times"/>
                <w:sz w:val="20"/>
                <w:lang w:eastAsia="en-US"/>
              </w:rPr>
              <w:t>FFS: Direct assignment of the minimum application value, indicat</w:t>
            </w:r>
            <w:bookmarkStart w:id="2" w:name="_GoBack"/>
            <w:bookmarkEnd w:id="2"/>
            <w:r w:rsidRPr="00BA5247">
              <w:rPr>
                <w:rFonts w:ascii="Times" w:eastAsia="Batang" w:hAnsi="Times"/>
                <w:sz w:val="20"/>
                <w:lang w:eastAsia="en-US"/>
              </w:rPr>
              <w:t>ion of one value from one or multiple preconfigured or predetermined value(s), and/or implicit indication.</w:t>
            </w:r>
            <w:proofErr w:type="gramEnd"/>
          </w:p>
          <w:p w14:paraId="3430914C" w14:textId="77777777" w:rsidR="00BA5247" w:rsidRPr="00BA5247" w:rsidRDefault="00BA5247" w:rsidP="00BA5247">
            <w:pPr>
              <w:numPr>
                <w:ilvl w:val="0"/>
                <w:numId w:val="23"/>
              </w:numPr>
              <w:ind w:left="1208"/>
              <w:rPr>
                <w:rFonts w:ascii="Times" w:eastAsia="Batang" w:hAnsi="Times"/>
                <w:sz w:val="20"/>
                <w:lang w:eastAsia="en-US"/>
              </w:rPr>
            </w:pPr>
            <w:r w:rsidRPr="00BA5247">
              <w:rPr>
                <w:rFonts w:ascii="Times" w:eastAsia="Batang" w:hAnsi="Times"/>
                <w:sz w:val="20"/>
                <w:lang w:eastAsia="en-US"/>
              </w:rPr>
              <w:t xml:space="preserve">FFS: How the indicated minimum applicable value </w:t>
            </w:r>
            <w:proofErr w:type="gramStart"/>
            <w:r w:rsidRPr="00BA5247">
              <w:rPr>
                <w:rFonts w:ascii="Times" w:eastAsia="Batang" w:hAnsi="Times"/>
                <w:sz w:val="20"/>
                <w:lang w:eastAsia="en-US"/>
              </w:rPr>
              <w:t>is applied</w:t>
            </w:r>
            <w:proofErr w:type="gramEnd"/>
            <w:r w:rsidRPr="00BA5247">
              <w:rPr>
                <w:rFonts w:ascii="Times" w:eastAsia="Batang" w:hAnsi="Times"/>
                <w:sz w:val="20"/>
                <w:lang w:eastAsia="en-US"/>
              </w:rPr>
              <w:t xml:space="preserve"> to the selection of a DL (UL) TDRA entry. Example directions include at least the following:</w:t>
            </w:r>
          </w:p>
          <w:p w14:paraId="4642E5BA" w14:textId="77777777" w:rsidR="00BA5247" w:rsidRPr="00BA5247" w:rsidRDefault="00BA5247" w:rsidP="00BA5247">
            <w:pPr>
              <w:numPr>
                <w:ilvl w:val="1"/>
                <w:numId w:val="23"/>
              </w:numPr>
              <w:ind w:left="1928"/>
              <w:rPr>
                <w:rFonts w:ascii="Times" w:eastAsia="Batang" w:hAnsi="Times"/>
                <w:sz w:val="20"/>
                <w:lang w:eastAsia="en-US"/>
              </w:rPr>
            </w:pPr>
            <w:r w:rsidRPr="00BA5247">
              <w:rPr>
                <w:rFonts w:ascii="Times" w:eastAsia="Batang" w:hAnsi="Times"/>
                <w:sz w:val="20"/>
                <w:lang w:eastAsia="en-US"/>
              </w:rPr>
              <w:t>Excluding the invalid TDRA entries</w:t>
            </w:r>
          </w:p>
          <w:p w14:paraId="0F73F79A" w14:textId="77777777" w:rsidR="00BA5247" w:rsidRPr="00BA5247" w:rsidRDefault="00BA5247" w:rsidP="00BA5247">
            <w:pPr>
              <w:numPr>
                <w:ilvl w:val="1"/>
                <w:numId w:val="23"/>
              </w:numPr>
              <w:ind w:left="1928"/>
              <w:rPr>
                <w:rFonts w:ascii="Times" w:eastAsia="Batang" w:hAnsi="Times"/>
                <w:sz w:val="20"/>
                <w:lang w:eastAsia="en-US"/>
              </w:rPr>
            </w:pPr>
            <w:r w:rsidRPr="00BA5247">
              <w:rPr>
                <w:rFonts w:ascii="Times" w:eastAsia="Batang" w:hAnsi="Times"/>
                <w:sz w:val="20"/>
                <w:lang w:eastAsia="en-US"/>
              </w:rPr>
              <w:t>Re-interpret the selected K0 (K2) value</w:t>
            </w:r>
          </w:p>
          <w:p w14:paraId="6EEE790D" w14:textId="77777777" w:rsidR="00BA5247" w:rsidRPr="00BA5247" w:rsidRDefault="00BA5247" w:rsidP="00BA5247">
            <w:pPr>
              <w:rPr>
                <w:rFonts w:ascii="Times" w:eastAsia="Batang" w:hAnsi="Times"/>
                <w:sz w:val="20"/>
                <w:lang w:eastAsia="en-US"/>
              </w:rPr>
            </w:pPr>
            <w:r w:rsidRPr="00BA5247">
              <w:rPr>
                <w:rFonts w:ascii="Times" w:eastAsia="Batang" w:hAnsi="Times"/>
                <w:sz w:val="20"/>
                <w:highlight w:val="green"/>
                <w:lang w:eastAsia="en-US"/>
              </w:rPr>
              <w:t>Agreements</w:t>
            </w:r>
            <w:r w:rsidRPr="00BA5247">
              <w:rPr>
                <w:rFonts w:ascii="Times" w:eastAsia="Batang" w:hAnsi="Times"/>
                <w:sz w:val="20"/>
                <w:lang w:eastAsia="en-US"/>
              </w:rPr>
              <w:t>:</w:t>
            </w:r>
          </w:p>
          <w:p w14:paraId="4DA6EB12" w14:textId="77777777" w:rsidR="00BA5247" w:rsidRPr="00BA5247" w:rsidRDefault="00BA5247" w:rsidP="00BA5247">
            <w:pPr>
              <w:rPr>
                <w:rFonts w:ascii="Times" w:eastAsia="Batang" w:hAnsi="Times"/>
                <w:sz w:val="20"/>
                <w:lang w:eastAsia="en-US"/>
              </w:rPr>
            </w:pPr>
            <w:r w:rsidRPr="00BA5247">
              <w:rPr>
                <w:rFonts w:ascii="Times" w:eastAsia="Batang" w:hAnsi="Times"/>
                <w:sz w:val="20"/>
                <w:lang w:eastAsia="en-US"/>
              </w:rPr>
              <w:t>When UE is indicated of the minimum applicable value of K0 (K2) for an active DL (UL) BWP, the application method to the selection of a DL (UL) TDRA entry is to be decided from:</w:t>
            </w:r>
          </w:p>
          <w:p w14:paraId="1794FB6A" w14:textId="77777777" w:rsidR="00BA5247" w:rsidRPr="00BA5247" w:rsidRDefault="00BA5247" w:rsidP="00BA5247">
            <w:pPr>
              <w:numPr>
                <w:ilvl w:val="0"/>
                <w:numId w:val="26"/>
              </w:numPr>
              <w:rPr>
                <w:rFonts w:ascii="Times" w:eastAsia="Batang" w:hAnsi="Times"/>
                <w:sz w:val="20"/>
                <w:lang w:eastAsia="en-US"/>
              </w:rPr>
            </w:pPr>
            <w:r w:rsidRPr="00BA5247">
              <w:rPr>
                <w:rFonts w:ascii="Times" w:eastAsia="Batang" w:hAnsi="Times"/>
                <w:sz w:val="20"/>
                <w:lang w:eastAsia="en-US"/>
              </w:rPr>
              <w:t xml:space="preserve">An entry in the active DL (UL) TDRA table with K0 (K2) value smaller than the indicated minimum is not expected by or not valid for the UE for the TDRA indication(s) </w:t>
            </w:r>
          </w:p>
          <w:p w14:paraId="7CC37DA2" w14:textId="77777777" w:rsidR="00BA5247" w:rsidRPr="00BA5247" w:rsidRDefault="00BA5247" w:rsidP="00BA5247">
            <w:pPr>
              <w:rPr>
                <w:rFonts w:ascii="Times" w:eastAsiaTheme="minorEastAsia" w:hAnsi="Times"/>
                <w:color w:val="000000"/>
                <w:sz w:val="20"/>
              </w:rPr>
            </w:pPr>
          </w:p>
          <w:p w14:paraId="72B7A7E2" w14:textId="77777777" w:rsidR="00BA5247" w:rsidRPr="00BA5247" w:rsidRDefault="00BA5247" w:rsidP="00BA5247">
            <w:pPr>
              <w:rPr>
                <w:rFonts w:ascii="Times" w:eastAsia="Batang" w:hAnsi="Times"/>
                <w:sz w:val="20"/>
                <w:lang w:eastAsia="en-US"/>
              </w:rPr>
            </w:pPr>
            <w:r w:rsidRPr="00BA5247">
              <w:rPr>
                <w:rFonts w:ascii="Times" w:eastAsia="Batang" w:hAnsi="Times"/>
                <w:sz w:val="20"/>
                <w:highlight w:val="green"/>
                <w:lang w:eastAsia="en-US"/>
              </w:rPr>
              <w:t>Agreements</w:t>
            </w:r>
            <w:r w:rsidRPr="00BA5247">
              <w:rPr>
                <w:rFonts w:ascii="Times" w:eastAsia="Batang" w:hAnsi="Times"/>
                <w:sz w:val="20"/>
                <w:lang w:eastAsia="en-US"/>
              </w:rPr>
              <w:t>:</w:t>
            </w:r>
          </w:p>
          <w:p w14:paraId="0AB088DC" w14:textId="77777777" w:rsidR="00BA5247" w:rsidRPr="00BA5247" w:rsidRDefault="00BA5247" w:rsidP="00BA5247">
            <w:pPr>
              <w:ind w:left="568"/>
              <w:rPr>
                <w:rFonts w:ascii="Times" w:eastAsia="Batang" w:hAnsi="Times"/>
                <w:sz w:val="20"/>
                <w:lang w:eastAsia="en-US"/>
              </w:rPr>
            </w:pPr>
            <w:r w:rsidRPr="00BA5247">
              <w:rPr>
                <w:rFonts w:ascii="Times" w:eastAsia="Batang" w:hAnsi="Times"/>
                <w:sz w:val="20"/>
                <w:lang w:eastAsia="en-US"/>
              </w:rPr>
              <w:t>At least for the L1-based adaptation on the minimum applicable value of K2, it does not apply to PUSCH scheduled by MAC RAR for at least contention-based RACH procedure.</w:t>
            </w:r>
          </w:p>
          <w:p w14:paraId="317F07DC" w14:textId="77777777" w:rsidR="00BA5247" w:rsidRPr="00BA5247" w:rsidRDefault="00BA5247" w:rsidP="00BA5247">
            <w:pPr>
              <w:numPr>
                <w:ilvl w:val="0"/>
                <w:numId w:val="24"/>
              </w:numPr>
              <w:ind w:left="1288"/>
              <w:rPr>
                <w:rFonts w:ascii="Times" w:eastAsia="Batang" w:hAnsi="Times"/>
                <w:sz w:val="20"/>
                <w:lang w:eastAsia="x-none"/>
              </w:rPr>
            </w:pPr>
            <w:r w:rsidRPr="00BA5247">
              <w:rPr>
                <w:rFonts w:ascii="Times" w:eastAsia="Batang" w:hAnsi="Times"/>
                <w:sz w:val="20"/>
                <w:lang w:eastAsia="x-none"/>
              </w:rPr>
              <w:t xml:space="preserve">FFS: Exclude contention-free RACH </w:t>
            </w:r>
          </w:p>
          <w:p w14:paraId="715D55A4" w14:textId="77777777" w:rsidR="00BA5247" w:rsidRPr="00BA5247" w:rsidRDefault="00BA5247" w:rsidP="00BA5247">
            <w:pPr>
              <w:numPr>
                <w:ilvl w:val="0"/>
                <w:numId w:val="24"/>
              </w:numPr>
              <w:ind w:left="1288"/>
              <w:rPr>
                <w:rFonts w:ascii="Times" w:eastAsia="Batang" w:hAnsi="Times"/>
                <w:sz w:val="20"/>
                <w:lang w:eastAsia="x-none"/>
              </w:rPr>
            </w:pPr>
            <w:r w:rsidRPr="00BA5247">
              <w:rPr>
                <w:rFonts w:ascii="Times" w:eastAsia="Batang" w:hAnsi="Times"/>
                <w:sz w:val="20"/>
                <w:lang w:eastAsia="x-none"/>
              </w:rPr>
              <w:t>FFS: Exclude PUSCH scheduled with TC-RNTI</w:t>
            </w:r>
          </w:p>
          <w:p w14:paraId="24AB62CD" w14:textId="77777777" w:rsidR="00BA5247" w:rsidRPr="00BA5247" w:rsidRDefault="00BA5247" w:rsidP="00BA5247">
            <w:pPr>
              <w:rPr>
                <w:rFonts w:ascii="Times" w:eastAsia="Batang" w:hAnsi="Times"/>
                <w:sz w:val="20"/>
                <w:szCs w:val="24"/>
                <w:lang w:eastAsia="en-US"/>
              </w:rPr>
            </w:pPr>
          </w:p>
          <w:p w14:paraId="5CE28004" w14:textId="77777777" w:rsidR="00BA5247" w:rsidRPr="00BA5247" w:rsidRDefault="00BA5247" w:rsidP="00BA5247">
            <w:pPr>
              <w:rPr>
                <w:rFonts w:ascii="Times" w:eastAsia="Batang" w:hAnsi="Times"/>
                <w:sz w:val="20"/>
                <w:szCs w:val="24"/>
                <w:highlight w:val="green"/>
                <w:lang w:eastAsia="en-US"/>
              </w:rPr>
            </w:pPr>
            <w:r w:rsidRPr="00BA5247">
              <w:rPr>
                <w:rFonts w:ascii="Times" w:eastAsia="Batang" w:hAnsi="Times"/>
                <w:sz w:val="20"/>
                <w:szCs w:val="24"/>
                <w:highlight w:val="green"/>
                <w:lang w:eastAsia="en-US"/>
              </w:rPr>
              <w:t>Agreements:</w:t>
            </w:r>
          </w:p>
          <w:p w14:paraId="7855FCBB" w14:textId="77777777" w:rsidR="00BA5247" w:rsidRPr="00BA5247" w:rsidRDefault="00BA5247" w:rsidP="00BA5247">
            <w:pPr>
              <w:numPr>
                <w:ilvl w:val="0"/>
                <w:numId w:val="25"/>
              </w:numPr>
              <w:rPr>
                <w:rFonts w:ascii="Times" w:eastAsia="Batang" w:hAnsi="Times"/>
                <w:sz w:val="20"/>
                <w:szCs w:val="24"/>
                <w:lang w:eastAsia="en-US"/>
              </w:rPr>
            </w:pPr>
            <w:r w:rsidRPr="00BA5247">
              <w:rPr>
                <w:rFonts w:ascii="Times" w:eastAsia="Batang" w:hAnsi="Times"/>
                <w:color w:val="000000"/>
                <w:sz w:val="20"/>
                <w:lang w:val="en-US" w:eastAsia="x-none"/>
              </w:rPr>
              <w:t>To adapt the minimum applicable value of</w:t>
            </w:r>
            <w:r w:rsidRPr="00BA5247">
              <w:rPr>
                <w:rFonts w:ascii="Times" w:eastAsia="Batang" w:hAnsi="Times"/>
                <w:sz w:val="20"/>
                <w:lang w:eastAsia="x-none"/>
              </w:rPr>
              <w:t xml:space="preserve"> the aperiodic CSI-RS triggering offset for an active DL BWP, </w:t>
            </w:r>
            <w:r w:rsidRPr="00BA5247">
              <w:rPr>
                <w:rFonts w:ascii="Times" w:eastAsia="Batang" w:hAnsi="Times"/>
                <w:sz w:val="20"/>
                <w:lang w:eastAsia="en-US"/>
              </w:rPr>
              <w:t>implicit indication by defining</w:t>
            </w:r>
            <w:r w:rsidRPr="00BA5247">
              <w:rPr>
                <w:rFonts w:ascii="Times" w:eastAsia="Batang" w:hAnsi="Times"/>
                <w:color w:val="000000"/>
                <w:sz w:val="20"/>
                <w:lang w:val="en-US" w:eastAsia="x-none"/>
              </w:rPr>
              <w:t xml:space="preserve"> the minimum applicable value the same as </w:t>
            </w:r>
            <w:r w:rsidRPr="00BA5247">
              <w:rPr>
                <w:rFonts w:ascii="Times" w:eastAsia="Batang" w:hAnsi="Times"/>
                <w:sz w:val="20"/>
                <w:lang w:eastAsia="en-US"/>
              </w:rPr>
              <w:t>the minimum applicable K0 value when indicated</w:t>
            </w:r>
            <w:r w:rsidRPr="00BA5247">
              <w:rPr>
                <w:rFonts w:ascii="Times" w:eastAsia="Batang" w:hAnsi="Times"/>
                <w:sz w:val="20"/>
                <w:lang w:eastAsia="x-none"/>
              </w:rPr>
              <w:t xml:space="preserve"> is supported.</w:t>
            </w:r>
          </w:p>
          <w:p w14:paraId="15CD85A0" w14:textId="77777777" w:rsidR="00BA5247" w:rsidRPr="00BA5247" w:rsidRDefault="00BA5247" w:rsidP="00BA5247">
            <w:pPr>
              <w:rPr>
                <w:rFonts w:ascii="Times" w:eastAsia="Batang" w:hAnsi="Times"/>
                <w:sz w:val="20"/>
                <w:szCs w:val="24"/>
                <w:lang w:eastAsia="en-US"/>
              </w:rPr>
            </w:pPr>
          </w:p>
          <w:p w14:paraId="004E0D9E" w14:textId="77777777" w:rsidR="00BA5247" w:rsidRPr="00BA5247" w:rsidRDefault="00BA5247" w:rsidP="00BA5247">
            <w:pPr>
              <w:rPr>
                <w:rFonts w:ascii="Times" w:eastAsia="Batang" w:hAnsi="Times"/>
                <w:sz w:val="20"/>
                <w:lang w:eastAsia="en-US"/>
              </w:rPr>
            </w:pPr>
            <w:r w:rsidRPr="00BA5247">
              <w:rPr>
                <w:rFonts w:ascii="Times" w:eastAsia="Batang" w:hAnsi="Times"/>
                <w:sz w:val="20"/>
                <w:highlight w:val="green"/>
                <w:lang w:eastAsia="en-US"/>
              </w:rPr>
              <w:t>Agreements</w:t>
            </w:r>
            <w:r w:rsidRPr="00BA5247">
              <w:rPr>
                <w:rFonts w:ascii="Times" w:eastAsia="Batang" w:hAnsi="Times"/>
                <w:sz w:val="20"/>
                <w:lang w:eastAsia="en-US"/>
              </w:rPr>
              <w:t>:</w:t>
            </w:r>
          </w:p>
          <w:p w14:paraId="4D6D1C6C" w14:textId="77777777" w:rsidR="00BA5247" w:rsidRPr="00BA5247" w:rsidRDefault="00BA5247" w:rsidP="00BA5247">
            <w:pPr>
              <w:ind w:firstLine="284"/>
              <w:rPr>
                <w:rFonts w:ascii="Times" w:eastAsia="Batang" w:hAnsi="Times"/>
                <w:sz w:val="20"/>
                <w:lang w:eastAsia="en-US"/>
              </w:rPr>
            </w:pPr>
            <w:r w:rsidRPr="00BA5247">
              <w:rPr>
                <w:rFonts w:ascii="Times" w:eastAsia="Batang" w:hAnsi="Times"/>
                <w:sz w:val="20"/>
                <w:lang w:eastAsia="en-US"/>
              </w:rPr>
              <w:t>At least for the L1-based adaptation on the minimum applicable value of K2, it does not apply to:</w:t>
            </w:r>
          </w:p>
          <w:p w14:paraId="6DE833A6" w14:textId="77777777" w:rsidR="00BA5247" w:rsidRPr="00BA5247" w:rsidRDefault="00BA5247" w:rsidP="00BA5247">
            <w:pPr>
              <w:numPr>
                <w:ilvl w:val="0"/>
                <w:numId w:val="27"/>
              </w:numPr>
              <w:ind w:left="720"/>
              <w:rPr>
                <w:rFonts w:ascii="Times" w:eastAsia="Batang" w:hAnsi="Times"/>
                <w:sz w:val="20"/>
                <w:lang w:eastAsia="x-none"/>
              </w:rPr>
            </w:pPr>
            <w:r w:rsidRPr="00BA5247">
              <w:rPr>
                <w:rFonts w:ascii="Times" w:eastAsia="Batang" w:hAnsi="Times"/>
                <w:sz w:val="20"/>
                <w:lang w:eastAsia="x-none"/>
              </w:rPr>
              <w:t>PUSCH scheduled by RAR UL grants for contention-free RACH procedure</w:t>
            </w:r>
          </w:p>
          <w:p w14:paraId="00125C6C" w14:textId="77777777" w:rsidR="00BA5247" w:rsidRPr="00BA5247" w:rsidRDefault="00BA5247" w:rsidP="00BA5247">
            <w:pPr>
              <w:numPr>
                <w:ilvl w:val="0"/>
                <w:numId w:val="27"/>
              </w:numPr>
              <w:ind w:left="720"/>
              <w:rPr>
                <w:rFonts w:ascii="Times" w:eastAsia="Batang" w:hAnsi="Times"/>
                <w:sz w:val="20"/>
                <w:lang w:eastAsia="x-none"/>
              </w:rPr>
            </w:pPr>
            <w:r w:rsidRPr="00BA5247">
              <w:rPr>
                <w:rFonts w:ascii="Times" w:eastAsia="Batang" w:hAnsi="Times"/>
                <w:sz w:val="20"/>
                <w:lang w:eastAsia="x-none"/>
              </w:rPr>
              <w:t>PUSCH scheduled with TC-RNTI</w:t>
            </w:r>
          </w:p>
          <w:p w14:paraId="5B704B1D" w14:textId="77777777" w:rsidR="00BA5247" w:rsidRPr="00BA5247" w:rsidRDefault="00BA5247" w:rsidP="00BA5247">
            <w:pPr>
              <w:rPr>
                <w:rFonts w:ascii="Times" w:eastAsia="Batang" w:hAnsi="Times"/>
                <w:sz w:val="20"/>
                <w:szCs w:val="24"/>
                <w:lang w:eastAsia="en-US"/>
              </w:rPr>
            </w:pPr>
          </w:p>
          <w:p w14:paraId="7DFE73FF" w14:textId="77777777" w:rsidR="00BA5247" w:rsidRPr="00BA5247" w:rsidRDefault="00BA5247" w:rsidP="00BA5247">
            <w:pPr>
              <w:rPr>
                <w:rFonts w:ascii="Times" w:eastAsia="Batang" w:hAnsi="Times"/>
                <w:sz w:val="20"/>
                <w:lang w:eastAsia="en-US"/>
              </w:rPr>
            </w:pPr>
            <w:r w:rsidRPr="00BA5247">
              <w:rPr>
                <w:rFonts w:ascii="Times" w:eastAsia="Batang" w:hAnsi="Times"/>
                <w:b/>
                <w:sz w:val="20"/>
                <w:u w:val="single"/>
                <w:lang w:eastAsia="en-US"/>
              </w:rPr>
              <w:t>Conclusion</w:t>
            </w:r>
            <w:r w:rsidRPr="00BA5247">
              <w:rPr>
                <w:rFonts w:ascii="Times" w:eastAsia="Batang" w:hAnsi="Times"/>
                <w:sz w:val="20"/>
                <w:lang w:eastAsia="en-US"/>
              </w:rPr>
              <w:t>:</w:t>
            </w:r>
          </w:p>
          <w:p w14:paraId="25B4EAA9" w14:textId="77777777" w:rsidR="00BA5247" w:rsidRPr="00BA5247" w:rsidRDefault="00BA5247" w:rsidP="00BA5247">
            <w:pPr>
              <w:autoSpaceDE w:val="0"/>
              <w:autoSpaceDN w:val="0"/>
              <w:spacing w:before="40" w:after="40"/>
              <w:rPr>
                <w:rFonts w:ascii="Times" w:eastAsia="Batang" w:hAnsi="Times"/>
                <w:sz w:val="20"/>
                <w:lang w:eastAsia="en-US"/>
              </w:rPr>
            </w:pPr>
            <w:r w:rsidRPr="00BA5247">
              <w:rPr>
                <w:rFonts w:ascii="Times" w:eastAsia="Batang" w:hAnsi="Times"/>
                <w:sz w:val="20"/>
                <w:lang w:eastAsia="en-US"/>
              </w:rPr>
              <w:t xml:space="preserve">Companies are encouraged to check the following proposal for the application delay: </w:t>
            </w:r>
          </w:p>
          <w:p w14:paraId="289B13F6" w14:textId="7368E0A1" w:rsidR="00BA5247" w:rsidRPr="00BA5247" w:rsidRDefault="00BA5247" w:rsidP="00BA5247">
            <w:pPr>
              <w:rPr>
                <w:rFonts w:ascii="Times" w:eastAsia="Batang" w:hAnsi="Times"/>
                <w:color w:val="000000"/>
                <w:sz w:val="20"/>
                <w:lang w:val="en-US" w:eastAsia="en-US"/>
              </w:rPr>
            </w:pPr>
            <w:r w:rsidRPr="00BA5247">
              <w:rPr>
                <w:rFonts w:ascii="Times" w:eastAsia="Batang" w:hAnsi="Times"/>
                <w:color w:val="000000"/>
                <w:sz w:val="20"/>
                <w:lang w:val="en-US" w:eastAsia="en-US"/>
              </w:rPr>
              <w:t xml:space="preserve">For an active DL and an active UL BWP, </w:t>
            </w:r>
            <w:r w:rsidRPr="00BA5247">
              <w:rPr>
                <w:rFonts w:ascii="Times" w:eastAsia="Batang" w:hAnsi="Times"/>
                <w:sz w:val="20"/>
                <w:lang w:eastAsia="en-US"/>
              </w:rPr>
              <w:t>when UE is indicated by L1-based</w:t>
            </w:r>
            <w:r w:rsidRPr="00BA5247">
              <w:rPr>
                <w:rFonts w:ascii="Times" w:eastAsia="Batang" w:hAnsi="Times"/>
                <w:color w:val="000000"/>
                <w:sz w:val="20"/>
                <w:lang w:val="en-US" w:eastAsia="en-US"/>
              </w:rPr>
              <w:t xml:space="preserve"> </w:t>
            </w:r>
            <w:proofErr w:type="spellStart"/>
            <w:r w:rsidRPr="00BA5247">
              <w:rPr>
                <w:rFonts w:ascii="Times" w:eastAsia="Batang" w:hAnsi="Times"/>
                <w:color w:val="000000"/>
                <w:sz w:val="20"/>
                <w:lang w:val="en-US" w:eastAsia="en-US"/>
              </w:rPr>
              <w:t>signalling</w:t>
            </w:r>
            <w:proofErr w:type="spellEnd"/>
            <w:r w:rsidRPr="00BA5247">
              <w:rPr>
                <w:rFonts w:ascii="Times" w:eastAsia="Batang" w:hAnsi="Times"/>
                <w:color w:val="000000"/>
                <w:sz w:val="20"/>
                <w:lang w:val="en-US" w:eastAsia="en-US"/>
              </w:rPr>
              <w:t xml:space="preserve">(s) </w:t>
            </w:r>
            <w:r w:rsidRPr="00BA5247">
              <w:rPr>
                <w:rFonts w:ascii="Times" w:eastAsia="Batang" w:hAnsi="Times"/>
                <w:sz w:val="20"/>
                <w:lang w:eastAsia="en-US"/>
              </w:rPr>
              <w:t xml:space="preserve">in slot n </w:t>
            </w:r>
            <w:r w:rsidRPr="00BA5247">
              <w:rPr>
                <w:rFonts w:ascii="Times" w:eastAsia="Batang" w:hAnsi="Times"/>
                <w:color w:val="000000"/>
                <w:sz w:val="20"/>
                <w:lang w:val="en-US" w:eastAsia="en-US"/>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lang w:val="en-US"/>
                    </w:rPr>
                  </m:ctrlPr>
                </m:dPr>
                <m:e>
                  <m:d>
                    <m:dPr>
                      <m:ctrlPr>
                        <w:rPr>
                          <w:rFonts w:ascii="Cambria Math" w:hAnsi="Cambria Math"/>
                          <w:i/>
                        </w:rPr>
                      </m:ctrlPr>
                    </m:dPr>
                    <m:e>
                      <m:r>
                        <w:rPr>
                          <w:rFonts w:ascii="Cambria Math"/>
                        </w:rPr>
                        <m:t>n+X</m:t>
                      </m:r>
                    </m:e>
                  </m:d>
                  <m:r>
                    <w:rPr>
                      <w:rFonts w:ascii="Cambria Math" w:hAnsi="Cambria Math" w:cs="Cambria Math"/>
                    </w:rPr>
                    <m:t>⋅</m:t>
                  </m:r>
                  <m:f>
                    <m:fPr>
                      <m:ctrlPr>
                        <w:rPr>
                          <w:rFonts w:ascii="Cambria Math" w:hAnsi="Cambria Math"/>
                          <w:i/>
                        </w:rPr>
                      </m:ctrlPr>
                    </m:fPr>
                    <m:num>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w:rPr>
                                  <w:rFonts w:ascii="Cambria Math"/>
                                </w:rPr>
                                <m:t>PDSCH</m:t>
                              </m:r>
                            </m:sub>
                          </m:sSub>
                        </m:sup>
                      </m:sSup>
                    </m:num>
                    <m:den>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w:rPr>
                                  <w:rFonts w:ascii="Cambria Math"/>
                                </w:rPr>
                                <m:t>PDCCH</m:t>
                              </m:r>
                            </m:sub>
                          </m:sSub>
                        </m:sup>
                      </m:sSup>
                    </m:den>
                  </m:f>
                </m:e>
              </m:d>
            </m:oMath>
            <w:r w:rsidRPr="00BA5247">
              <w:rPr>
                <w:rFonts w:ascii="Times" w:eastAsia="Batang" w:hAnsi="Times"/>
                <w:sz w:val="20"/>
              </w:rPr>
              <w:t xml:space="preserve"> for K0, or slot </w:t>
            </w:r>
            <m:oMath>
              <m:d>
                <m:dPr>
                  <m:begChr m:val="⌈"/>
                  <m:endChr m:val="⌉"/>
                  <m:ctrlPr>
                    <w:rPr>
                      <w:rFonts w:ascii="Cambria Math" w:hAnsi="Cambria Math"/>
                      <w:i/>
                      <w:color w:val="000000"/>
                      <w:lang w:val="en-US"/>
                    </w:rPr>
                  </m:ctrlPr>
                </m:dPr>
                <m:e>
                  <m:d>
                    <m:dPr>
                      <m:ctrlPr>
                        <w:rPr>
                          <w:rFonts w:ascii="Cambria Math" w:hAnsi="Cambria Math"/>
                          <w:i/>
                        </w:rPr>
                      </m:ctrlPr>
                    </m:dPr>
                    <m:e>
                      <m:r>
                        <w:rPr>
                          <w:rFonts w:ascii="Cambria Math"/>
                        </w:rPr>
                        <m:t>n+X</m:t>
                      </m:r>
                    </m:e>
                  </m:d>
                  <m:r>
                    <w:rPr>
                      <w:rFonts w:ascii="Cambria Math" w:hAnsi="Cambria Math" w:cs="Cambria Math"/>
                    </w:rPr>
                    <m:t>⋅</m:t>
                  </m:r>
                  <m:f>
                    <m:fPr>
                      <m:ctrlPr>
                        <w:rPr>
                          <w:rFonts w:ascii="Cambria Math" w:hAnsi="Cambria Math"/>
                          <w:i/>
                        </w:rPr>
                      </m:ctrlPr>
                    </m:fPr>
                    <m:num>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w:rPr>
                                  <w:rFonts w:ascii="Cambria Math"/>
                                </w:rPr>
                                <m:t>PUSCH</m:t>
                              </m:r>
                            </m:sub>
                          </m:sSub>
                        </m:sup>
                      </m:sSup>
                    </m:num>
                    <m:den>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w:rPr>
                                  <w:rFonts w:ascii="Cambria Math"/>
                                </w:rPr>
                                <m:t>PDCCH</m:t>
                              </m:r>
                            </m:sub>
                          </m:sSub>
                        </m:sup>
                      </m:sSup>
                    </m:den>
                  </m:f>
                </m:e>
              </m:d>
            </m:oMath>
            <w:r w:rsidRPr="00BA5247">
              <w:rPr>
                <w:rFonts w:ascii="Times" w:eastAsia="Batang" w:hAnsi="Times"/>
                <w:sz w:val="20"/>
              </w:rPr>
              <w:t xml:space="preserve"> for K2</w:t>
            </w:r>
            <w:r w:rsidRPr="00BA5247">
              <w:rPr>
                <w:rFonts w:ascii="Times" w:eastAsia="Batang" w:hAnsi="Times"/>
                <w:color w:val="000000"/>
                <w:sz w:val="20"/>
                <w:lang w:val="en-US" w:eastAsia="en-US"/>
              </w:rPr>
              <w:t xml:space="preserve">, where </w:t>
            </w:r>
          </w:p>
          <w:p w14:paraId="6059918B" w14:textId="77777777" w:rsidR="00BA5247" w:rsidRPr="00BA5247" w:rsidRDefault="00BA5247" w:rsidP="00BA5247">
            <w:pPr>
              <w:numPr>
                <w:ilvl w:val="0"/>
                <w:numId w:val="28"/>
              </w:numPr>
              <w:rPr>
                <w:rFonts w:ascii="Times" w:eastAsia="Batang" w:hAnsi="Times"/>
                <w:color w:val="000000"/>
                <w:sz w:val="20"/>
                <w:lang w:val="en-US" w:eastAsia="x-none"/>
              </w:rPr>
            </w:pPr>
            <w:r w:rsidRPr="00BA5247">
              <w:rPr>
                <w:rFonts w:ascii="Times" w:eastAsia="Batang" w:hAnsi="Times"/>
                <w:color w:val="000000"/>
                <w:sz w:val="20"/>
                <w:lang w:val="en-US" w:eastAsia="x-none"/>
              </w:rPr>
              <w:t>X = max(Y, Z)</w:t>
            </w:r>
          </w:p>
          <w:p w14:paraId="67315EC8" w14:textId="77777777" w:rsidR="00BA5247" w:rsidRPr="00BA5247" w:rsidRDefault="00BA5247" w:rsidP="00BA5247">
            <w:pPr>
              <w:numPr>
                <w:ilvl w:val="0"/>
                <w:numId w:val="28"/>
              </w:numPr>
              <w:rPr>
                <w:rFonts w:ascii="Times" w:eastAsia="Batang" w:hAnsi="Times"/>
                <w:color w:val="000000"/>
                <w:sz w:val="20"/>
                <w:lang w:val="en-US" w:eastAsia="x-none"/>
              </w:rPr>
            </w:pPr>
            <w:r w:rsidRPr="00BA5247">
              <w:rPr>
                <w:rFonts w:ascii="Times" w:eastAsia="Batang" w:hAnsi="Times"/>
                <w:color w:val="000000"/>
                <w:sz w:val="20"/>
                <w:lang w:val="en-US" w:eastAsia="x-none"/>
              </w:rPr>
              <w:lastRenderedPageBreak/>
              <w:t>Y is the minimum applicable K0 value prior to the indicated change</w:t>
            </w:r>
          </w:p>
          <w:p w14:paraId="6C0DFDF6" w14:textId="77777777" w:rsidR="00BA5247" w:rsidRPr="00BA5247" w:rsidRDefault="00BA5247" w:rsidP="00BA5247">
            <w:pPr>
              <w:numPr>
                <w:ilvl w:val="0"/>
                <w:numId w:val="28"/>
              </w:numPr>
              <w:rPr>
                <w:rFonts w:ascii="Times" w:eastAsia="Batang" w:hAnsi="Times"/>
                <w:color w:val="000000"/>
                <w:sz w:val="20"/>
                <w:lang w:val="en-US" w:eastAsia="x-none"/>
              </w:rPr>
            </w:pPr>
            <w:r w:rsidRPr="00BA5247">
              <w:rPr>
                <w:rFonts w:ascii="Times" w:eastAsia="Batang" w:hAnsi="Times"/>
                <w:color w:val="000000"/>
                <w:sz w:val="20"/>
                <w:lang w:val="en-US" w:eastAsia="x-none"/>
              </w:rPr>
              <w:t>Z = [1]</w:t>
            </w:r>
          </w:p>
          <w:p w14:paraId="6FD4C85D" w14:textId="77777777" w:rsidR="00BA5247" w:rsidRPr="00BA5247" w:rsidRDefault="00BA5247" w:rsidP="00BA5247">
            <w:pPr>
              <w:numPr>
                <w:ilvl w:val="1"/>
                <w:numId w:val="28"/>
              </w:numPr>
              <w:rPr>
                <w:rFonts w:ascii="Times" w:eastAsia="Batang" w:hAnsi="Times"/>
                <w:color w:val="000000"/>
                <w:sz w:val="20"/>
                <w:lang w:val="en-US" w:eastAsia="x-none"/>
              </w:rPr>
            </w:pPr>
            <w:r w:rsidRPr="00BA5247">
              <w:rPr>
                <w:rFonts w:ascii="Times" w:eastAsia="Batang" w:hAnsi="Times"/>
                <w:color w:val="000000"/>
                <w:sz w:val="20"/>
                <w:lang w:val="en-US" w:eastAsia="x-none"/>
              </w:rPr>
              <w:t xml:space="preserve">Z is the smallest feasible non-zero application delay that may depend on DL SCS </w:t>
            </w:r>
          </w:p>
          <w:p w14:paraId="51179DAE" w14:textId="77777777" w:rsidR="00BA5247" w:rsidRPr="00BA5247" w:rsidRDefault="00BA5247" w:rsidP="00BA5247">
            <w:pPr>
              <w:numPr>
                <w:ilvl w:val="1"/>
                <w:numId w:val="28"/>
              </w:numPr>
              <w:rPr>
                <w:rFonts w:ascii="Times" w:eastAsia="Batang" w:hAnsi="Times"/>
                <w:color w:val="000000"/>
                <w:sz w:val="20"/>
                <w:lang w:val="en-US" w:eastAsia="x-none"/>
              </w:rPr>
            </w:pPr>
            <w:r w:rsidRPr="00BA5247">
              <w:rPr>
                <w:rFonts w:ascii="Times" w:eastAsia="Batang" w:hAnsi="Times"/>
                <w:color w:val="000000"/>
                <w:sz w:val="20"/>
                <w:lang w:val="en-US" w:eastAsia="x-none"/>
              </w:rPr>
              <w:t>FFS: Z &gt; 1 for 60kHz/120kHz SCS or multi-TRP</w:t>
            </w:r>
          </w:p>
          <w:p w14:paraId="12090CD5" w14:textId="77777777" w:rsidR="00BA5247" w:rsidRPr="00BA5247" w:rsidRDefault="00BA5247" w:rsidP="00BA5247">
            <w:pPr>
              <w:numPr>
                <w:ilvl w:val="0"/>
                <w:numId w:val="28"/>
              </w:numPr>
              <w:rPr>
                <w:rFonts w:ascii="Times" w:eastAsia="Batang" w:hAnsi="Times"/>
                <w:color w:val="000000"/>
                <w:sz w:val="20"/>
                <w:lang w:val="en-US" w:eastAsia="x-none"/>
              </w:rPr>
            </w:pPr>
            <w:r w:rsidRPr="00BA5247">
              <w:rPr>
                <w:rFonts w:ascii="Times" w:eastAsia="Batang" w:hAnsi="Times"/>
                <w:color w:val="000000"/>
                <w:sz w:val="20"/>
                <w:lang w:val="en-US" w:eastAsia="x-none"/>
              </w:rPr>
              <w:t>FFS: Cross-carrier scheduling with different numerologies</w:t>
            </w:r>
          </w:p>
          <w:p w14:paraId="6214F659" w14:textId="49E5C36E" w:rsidR="009207AB" w:rsidRPr="00BA5247" w:rsidDel="00BD408E" w:rsidRDefault="00BA5247" w:rsidP="00BA5247">
            <w:pPr>
              <w:numPr>
                <w:ilvl w:val="0"/>
                <w:numId w:val="28"/>
              </w:numPr>
              <w:rPr>
                <w:rFonts w:ascii="Times" w:eastAsia="Batang" w:hAnsi="Times"/>
                <w:color w:val="000000"/>
                <w:sz w:val="20"/>
                <w:lang w:val="en-US" w:eastAsia="x-none"/>
              </w:rPr>
            </w:pPr>
            <w:r w:rsidRPr="00BA5247">
              <w:rPr>
                <w:rFonts w:ascii="Times" w:eastAsia="Batang" w:hAnsi="Times"/>
                <w:color w:val="000000"/>
                <w:sz w:val="20"/>
                <w:lang w:val="en-US" w:eastAsia="x-none"/>
              </w:rPr>
              <w:t>FFS: interruption time, if any</w:t>
            </w:r>
          </w:p>
        </w:tc>
      </w:tr>
    </w:tbl>
    <w:p w14:paraId="61CC05FA" w14:textId="2CB5C1FE" w:rsidR="00C0383C" w:rsidRPr="001376B6" w:rsidRDefault="00C0383C" w:rsidP="00C0383C">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 xml:space="preserve">In this contribution, </w:t>
      </w:r>
      <w:r w:rsidR="00994556">
        <w:rPr>
          <w:rFonts w:eastAsiaTheme="minorEastAsia" w:hint="eastAsia"/>
          <w:sz w:val="22"/>
          <w:szCs w:val="22"/>
        </w:rPr>
        <w:t>power saving scheme based on cross-slot scheduling</w:t>
      </w:r>
      <w:r>
        <w:rPr>
          <w:rFonts w:eastAsiaTheme="minorEastAsia" w:hint="eastAsia"/>
          <w:sz w:val="22"/>
          <w:szCs w:val="22"/>
        </w:rPr>
        <w:t xml:space="preserve"> </w:t>
      </w:r>
      <w:proofErr w:type="gramStart"/>
      <w:r w:rsidR="00994556">
        <w:rPr>
          <w:rFonts w:eastAsiaTheme="minorEastAsia" w:hint="eastAsia"/>
          <w:sz w:val="22"/>
          <w:szCs w:val="22"/>
        </w:rPr>
        <w:t>is</w:t>
      </w:r>
      <w:r w:rsidRPr="0064782A">
        <w:rPr>
          <w:rFonts w:eastAsia="SimSun"/>
          <w:sz w:val="22"/>
          <w:szCs w:val="22"/>
          <w:lang w:eastAsia="zh-CN"/>
        </w:rPr>
        <w:t xml:space="preserve"> discussed</w:t>
      </w:r>
      <w:proofErr w:type="gramEnd"/>
      <w:r>
        <w:rPr>
          <w:rFonts w:eastAsiaTheme="minorEastAsia" w:hint="eastAsia"/>
          <w:sz w:val="22"/>
          <w:szCs w:val="22"/>
        </w:rPr>
        <w:t>.</w:t>
      </w:r>
    </w:p>
    <w:p w14:paraId="654533C0" w14:textId="77777777" w:rsidR="00F2589E" w:rsidRPr="00994556" w:rsidRDefault="00F2589E" w:rsidP="004F3EF9"/>
    <w:p w14:paraId="0C5DF74B" w14:textId="213D3E3B" w:rsidR="00C0383C" w:rsidRPr="004901A8" w:rsidRDefault="00DF2E8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r w:rsidR="00C0383C" w:rsidRPr="00C0383C">
        <w:rPr>
          <w:rFonts w:eastAsia="ＭＳ 明朝" w:hint="eastAsia"/>
          <w:b/>
          <w:bCs/>
          <w:szCs w:val="24"/>
          <w:lang w:val="en-US"/>
        </w:rPr>
        <w:t xml:space="preserve"> </w:t>
      </w:r>
    </w:p>
    <w:p w14:paraId="45120EE8" w14:textId="3D3A8357" w:rsidR="005F1E32" w:rsidRPr="00626507" w:rsidRDefault="00E5161E" w:rsidP="00C0383C">
      <w:pPr>
        <w:spacing w:afterLines="50" w:after="120"/>
        <w:jc w:val="both"/>
        <w:rPr>
          <w:rFonts w:eastAsia="ＭＳ 明朝"/>
          <w:sz w:val="22"/>
          <w:szCs w:val="22"/>
        </w:rPr>
      </w:pPr>
      <w:r>
        <w:rPr>
          <w:rFonts w:eastAsia="ＭＳ 明朝" w:hint="eastAsia"/>
          <w:sz w:val="22"/>
          <w:szCs w:val="22"/>
          <w:lang w:val="en-US"/>
        </w:rPr>
        <w:t xml:space="preserve">Power </w:t>
      </w:r>
      <w:r w:rsidR="00E72249">
        <w:rPr>
          <w:rFonts w:eastAsia="ＭＳ 明朝"/>
          <w:sz w:val="22"/>
          <w:szCs w:val="22"/>
          <w:lang w:val="en-US"/>
        </w:rPr>
        <w:t xml:space="preserve">saving </w:t>
      </w:r>
      <w:r>
        <w:rPr>
          <w:rFonts w:eastAsia="ＭＳ 明朝" w:hint="eastAsia"/>
          <w:sz w:val="22"/>
          <w:szCs w:val="22"/>
          <w:lang w:val="en-US"/>
        </w:rPr>
        <w:t xml:space="preserve">scheme based on cross-slot scheduling </w:t>
      </w:r>
      <w:proofErr w:type="gramStart"/>
      <w:r>
        <w:rPr>
          <w:rFonts w:eastAsia="ＭＳ 明朝" w:hint="eastAsia"/>
          <w:sz w:val="22"/>
          <w:szCs w:val="22"/>
          <w:lang w:val="en-US"/>
        </w:rPr>
        <w:t>was discussed and evaluated,</w:t>
      </w:r>
      <w:proofErr w:type="gramEnd"/>
      <w:r>
        <w:rPr>
          <w:rFonts w:eastAsia="ＭＳ 明朝" w:hint="eastAsia"/>
          <w:sz w:val="22"/>
          <w:szCs w:val="22"/>
          <w:lang w:val="en-US"/>
        </w:rPr>
        <w:t xml:space="preserve"> and the power saving gain was shown. Basic motivation on the scheme is to ensure some duration after the PDCCH reception </w:t>
      </w:r>
      <w:r w:rsidR="00B430F8">
        <w:rPr>
          <w:rFonts w:eastAsia="ＭＳ 明朝" w:hint="eastAsia"/>
          <w:sz w:val="22"/>
          <w:szCs w:val="22"/>
          <w:lang w:val="en-US"/>
        </w:rPr>
        <w:t>so that the UE does not have to perform preparation for possible subsequent PDSCH reception before the completion of PDCCH decoding, which results in</w:t>
      </w:r>
      <w:r>
        <w:rPr>
          <w:rFonts w:eastAsia="ＭＳ 明朝" w:hint="eastAsia"/>
          <w:sz w:val="22"/>
          <w:szCs w:val="22"/>
          <w:lang w:val="en-US"/>
        </w:rPr>
        <w:t xml:space="preserve"> sav</w:t>
      </w:r>
      <w:r w:rsidR="00B430F8">
        <w:rPr>
          <w:rFonts w:eastAsia="ＭＳ 明朝" w:hint="eastAsia"/>
          <w:sz w:val="22"/>
          <w:szCs w:val="22"/>
          <w:lang w:val="en-US"/>
        </w:rPr>
        <w:t>ing</w:t>
      </w:r>
      <w:r>
        <w:rPr>
          <w:rFonts w:eastAsia="ＭＳ 明朝" w:hint="eastAsia"/>
          <w:sz w:val="22"/>
          <w:szCs w:val="22"/>
          <w:lang w:val="en-US"/>
        </w:rPr>
        <w:t xml:space="preserve"> the power consumption. If the possible</w:t>
      </w:r>
      <w:r w:rsidR="00A90B10">
        <w:rPr>
          <w:rFonts w:eastAsia="ＭＳ 明朝" w:hint="eastAsia"/>
          <w:sz w:val="22"/>
          <w:szCs w:val="22"/>
          <w:lang w:val="en-US"/>
        </w:rPr>
        <w:t xml:space="preserve"> minimum</w:t>
      </w:r>
      <w:r>
        <w:rPr>
          <w:rFonts w:eastAsia="ＭＳ 明朝" w:hint="eastAsia"/>
          <w:sz w:val="22"/>
          <w:szCs w:val="22"/>
          <w:lang w:val="en-US"/>
        </w:rPr>
        <w:t xml:space="preserve"> values of K0 </w:t>
      </w:r>
      <w:r w:rsidR="00A90B10">
        <w:rPr>
          <w:rFonts w:eastAsia="ＭＳ 明朝" w:hint="eastAsia"/>
          <w:sz w:val="22"/>
          <w:szCs w:val="22"/>
          <w:lang w:val="en-US"/>
        </w:rPr>
        <w:t xml:space="preserve">is large enough not to start the </w:t>
      </w:r>
      <w:r w:rsidR="00A90B10">
        <w:rPr>
          <w:rFonts w:eastAsia="ＭＳ 明朝"/>
          <w:sz w:val="22"/>
          <w:szCs w:val="22"/>
          <w:lang w:val="en-US"/>
        </w:rPr>
        <w:t>preparation</w:t>
      </w:r>
      <w:r w:rsidR="00A90B10">
        <w:rPr>
          <w:rFonts w:eastAsia="ＭＳ 明朝" w:hint="eastAsia"/>
          <w:sz w:val="22"/>
          <w:szCs w:val="22"/>
          <w:lang w:val="en-US"/>
        </w:rPr>
        <w:t xml:space="preserve"> for PDSCH reception</w:t>
      </w:r>
      <w:r>
        <w:rPr>
          <w:rFonts w:eastAsia="ＭＳ 明朝" w:hint="eastAsia"/>
          <w:sz w:val="22"/>
          <w:szCs w:val="22"/>
          <w:lang w:val="en-US"/>
        </w:rPr>
        <w:t>, UE can</w:t>
      </w:r>
      <w:r w:rsidR="00A90B10">
        <w:rPr>
          <w:rFonts w:eastAsia="ＭＳ 明朝" w:hint="eastAsia"/>
          <w:sz w:val="22"/>
          <w:szCs w:val="22"/>
          <w:lang w:val="en-US"/>
        </w:rPr>
        <w:t xml:space="preserve"> </w:t>
      </w:r>
      <w:r w:rsidR="00EE4C2A">
        <w:rPr>
          <w:rFonts w:eastAsia="ＭＳ 明朝"/>
          <w:sz w:val="22"/>
          <w:szCs w:val="22"/>
          <w:lang w:val="en-US"/>
        </w:rPr>
        <w:t>skip any preparation for PDSCH reception and go to</w:t>
      </w:r>
      <w:r w:rsidR="00A90B10">
        <w:rPr>
          <w:rFonts w:eastAsia="ＭＳ 明朝" w:hint="eastAsia"/>
          <w:sz w:val="22"/>
          <w:szCs w:val="22"/>
          <w:lang w:val="en-US"/>
        </w:rPr>
        <w:t xml:space="preserve"> sleep </w:t>
      </w:r>
      <w:r w:rsidR="00EE4C2A">
        <w:rPr>
          <w:rFonts w:eastAsia="ＭＳ 明朝"/>
          <w:sz w:val="22"/>
          <w:szCs w:val="22"/>
          <w:lang w:val="en-US"/>
        </w:rPr>
        <w:t xml:space="preserve">when the UE </w:t>
      </w:r>
      <w:proofErr w:type="gramStart"/>
      <w:r w:rsidR="00EE4C2A">
        <w:rPr>
          <w:rFonts w:eastAsia="ＭＳ 明朝"/>
          <w:sz w:val="22"/>
          <w:szCs w:val="22"/>
          <w:lang w:val="en-US"/>
        </w:rPr>
        <w:t>is not scheduled</w:t>
      </w:r>
      <w:proofErr w:type="gramEnd"/>
      <w:r w:rsidR="00EE4C2A">
        <w:rPr>
          <w:rFonts w:eastAsia="ＭＳ 明朝"/>
          <w:sz w:val="22"/>
          <w:szCs w:val="22"/>
          <w:lang w:val="en-US"/>
        </w:rPr>
        <w:t xml:space="preserve"> by the PDCCH</w:t>
      </w:r>
      <w:r w:rsidR="00A90B10">
        <w:rPr>
          <w:rFonts w:eastAsia="ＭＳ 明朝" w:hint="eastAsia"/>
          <w:sz w:val="22"/>
          <w:szCs w:val="22"/>
          <w:lang w:val="en-US"/>
        </w:rPr>
        <w:t>.</w:t>
      </w:r>
      <w:r>
        <w:rPr>
          <w:rFonts w:eastAsia="ＭＳ 明朝" w:hint="eastAsia"/>
          <w:sz w:val="22"/>
          <w:szCs w:val="22"/>
          <w:lang w:val="en-US"/>
        </w:rPr>
        <w:t xml:space="preserve"> </w:t>
      </w:r>
      <w:r w:rsidR="00A90B10">
        <w:rPr>
          <w:rFonts w:eastAsia="ＭＳ 明朝" w:hint="eastAsia"/>
          <w:sz w:val="22"/>
          <w:szCs w:val="22"/>
          <w:lang w:val="en-US"/>
        </w:rPr>
        <w:t>Thus, the value of possible minimum values of K0 for the power saving scheme should be considered based on the assumed UE processing time</w:t>
      </w:r>
      <w:r w:rsidR="00E43A65">
        <w:rPr>
          <w:rFonts w:eastAsia="ＭＳ 明朝"/>
          <w:sz w:val="22"/>
          <w:szCs w:val="22"/>
          <w:lang w:val="en-US"/>
        </w:rPr>
        <w:t xml:space="preserve"> for PDCCH decoding and preparation for PDSCH reception</w:t>
      </w:r>
      <w:r w:rsidR="00A90B10">
        <w:rPr>
          <w:rFonts w:eastAsia="ＭＳ 明朝" w:hint="eastAsia"/>
          <w:sz w:val="22"/>
          <w:szCs w:val="22"/>
          <w:lang w:val="en-US"/>
        </w:rPr>
        <w:t>.</w:t>
      </w:r>
      <w:r w:rsidR="005F1E32">
        <w:rPr>
          <w:rFonts w:eastAsia="ＭＳ 明朝" w:hint="eastAsia"/>
          <w:sz w:val="22"/>
          <w:szCs w:val="22"/>
          <w:lang w:val="en-US"/>
        </w:rPr>
        <w:t xml:space="preserve"> Thus, </w:t>
      </w:r>
      <w:r w:rsidR="00626507">
        <w:rPr>
          <w:rFonts w:eastAsia="ＭＳ 明朝" w:hint="eastAsia"/>
          <w:sz w:val="22"/>
          <w:szCs w:val="22"/>
          <w:lang w:val="en-US"/>
        </w:rPr>
        <w:t xml:space="preserve">it </w:t>
      </w:r>
      <w:proofErr w:type="gramStart"/>
      <w:r w:rsidR="00626507">
        <w:rPr>
          <w:rFonts w:eastAsia="ＭＳ 明朝" w:hint="eastAsia"/>
          <w:sz w:val="22"/>
          <w:szCs w:val="22"/>
          <w:lang w:val="en-US"/>
        </w:rPr>
        <w:t>was agreed</w:t>
      </w:r>
      <w:proofErr w:type="gramEnd"/>
      <w:r w:rsidR="00626507">
        <w:rPr>
          <w:rFonts w:eastAsia="ＭＳ 明朝" w:hint="eastAsia"/>
          <w:sz w:val="22"/>
          <w:szCs w:val="22"/>
          <w:lang w:val="en-US"/>
        </w:rPr>
        <w:t xml:space="preserve"> that indication of the minimum applicable value is supported. The remaining discussion point is how to indicate the minimum applicable value. The possible minimum applicable value should be at most several slots, and the large number of bits </w:t>
      </w:r>
      <w:proofErr w:type="gramStart"/>
      <w:r w:rsidR="00626507">
        <w:rPr>
          <w:rFonts w:eastAsia="ＭＳ 明朝" w:hint="eastAsia"/>
          <w:sz w:val="22"/>
          <w:szCs w:val="22"/>
          <w:lang w:val="en-US"/>
        </w:rPr>
        <w:t>would not be needed</w:t>
      </w:r>
      <w:proofErr w:type="gramEnd"/>
      <w:r w:rsidR="00626507">
        <w:rPr>
          <w:rFonts w:eastAsia="ＭＳ 明朝" w:hint="eastAsia"/>
          <w:sz w:val="22"/>
          <w:szCs w:val="22"/>
          <w:lang w:val="en-US"/>
        </w:rPr>
        <w:t xml:space="preserve">. Therefore, it should be enough to indicate one value from predetermined values, i.e., specified values. </w:t>
      </w:r>
      <w:r w:rsidR="00BD7AA7">
        <w:rPr>
          <w:rFonts w:eastAsia="ＭＳ 明朝" w:hint="eastAsia"/>
          <w:sz w:val="22"/>
          <w:szCs w:val="22"/>
          <w:lang w:val="en-US"/>
        </w:rPr>
        <w:t xml:space="preserve">In addition, also in the case of UL scheduling, the same method </w:t>
      </w:r>
      <w:proofErr w:type="gramStart"/>
      <w:r w:rsidR="00BD7AA7">
        <w:rPr>
          <w:rFonts w:eastAsia="ＭＳ 明朝" w:hint="eastAsia"/>
          <w:sz w:val="22"/>
          <w:szCs w:val="22"/>
          <w:lang w:val="en-US"/>
        </w:rPr>
        <w:t>can be applied</w:t>
      </w:r>
      <w:proofErr w:type="gramEnd"/>
      <w:r w:rsidR="00BD7AA7">
        <w:rPr>
          <w:rFonts w:eastAsia="ＭＳ 明朝" w:hint="eastAsia"/>
          <w:sz w:val="22"/>
          <w:szCs w:val="22"/>
          <w:lang w:val="en-US"/>
        </w:rPr>
        <w:t xml:space="preserve">, i.e., for the minimum applicable value of K2. </w:t>
      </w:r>
    </w:p>
    <w:p w14:paraId="0F442A29" w14:textId="77777777" w:rsidR="005F1E32" w:rsidRPr="00BD7AA7" w:rsidRDefault="005F1E32" w:rsidP="00C0383C">
      <w:pPr>
        <w:spacing w:afterLines="50" w:after="120"/>
        <w:jc w:val="both"/>
        <w:rPr>
          <w:rFonts w:eastAsia="ＭＳ 明朝"/>
          <w:sz w:val="22"/>
          <w:szCs w:val="22"/>
          <w:lang w:val="en-US"/>
        </w:rPr>
      </w:pPr>
    </w:p>
    <w:p w14:paraId="08820CD9" w14:textId="7310894F" w:rsidR="00A90B10" w:rsidRDefault="00A90B10" w:rsidP="00A90B10">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sidR="00BD7AA7">
        <w:rPr>
          <w:rFonts w:eastAsia="游明朝" w:hint="eastAsia"/>
          <w:b/>
          <w:sz w:val="22"/>
          <w:szCs w:val="22"/>
        </w:rPr>
        <w:t xml:space="preserve"> </w:t>
      </w:r>
      <w:r w:rsidR="00626507">
        <w:rPr>
          <w:rFonts w:eastAsia="游明朝" w:hint="eastAsia"/>
          <w:b/>
          <w:sz w:val="22"/>
          <w:szCs w:val="22"/>
        </w:rPr>
        <w:t>One value from predetermined value</w:t>
      </w:r>
      <w:r w:rsidR="005B4A20">
        <w:rPr>
          <w:rFonts w:eastAsia="游明朝"/>
          <w:b/>
          <w:sz w:val="22"/>
          <w:szCs w:val="22"/>
        </w:rPr>
        <w:t>s</w:t>
      </w:r>
      <w:r w:rsidR="00626507">
        <w:rPr>
          <w:rFonts w:eastAsia="游明朝" w:hint="eastAsia"/>
          <w:b/>
          <w:sz w:val="22"/>
          <w:szCs w:val="22"/>
        </w:rPr>
        <w:t xml:space="preserve"> </w:t>
      </w:r>
      <w:proofErr w:type="gramStart"/>
      <w:r w:rsidR="00626507">
        <w:rPr>
          <w:rFonts w:eastAsia="游明朝" w:hint="eastAsia"/>
          <w:b/>
          <w:sz w:val="22"/>
          <w:szCs w:val="22"/>
        </w:rPr>
        <w:t>is indicated</w:t>
      </w:r>
      <w:proofErr w:type="gramEnd"/>
      <w:r w:rsidR="00626507">
        <w:rPr>
          <w:rFonts w:eastAsia="游明朝" w:hint="eastAsia"/>
          <w:b/>
          <w:sz w:val="22"/>
          <w:szCs w:val="22"/>
        </w:rPr>
        <w:t xml:space="preserve"> as t</w:t>
      </w:r>
      <w:r w:rsidR="007B34DE">
        <w:rPr>
          <w:rFonts w:eastAsia="游明朝" w:hint="eastAsia"/>
          <w:b/>
          <w:sz w:val="22"/>
          <w:szCs w:val="22"/>
        </w:rPr>
        <w:t>he minimum applicable value of K0 (or K2).</w:t>
      </w:r>
    </w:p>
    <w:p w14:paraId="4A0F483B" w14:textId="77777777" w:rsidR="00A90B10" w:rsidRPr="00626507" w:rsidRDefault="00A90B10" w:rsidP="00C0383C">
      <w:pPr>
        <w:spacing w:afterLines="50" w:after="120"/>
        <w:jc w:val="both"/>
        <w:rPr>
          <w:rFonts w:eastAsia="ＭＳ 明朝"/>
          <w:sz w:val="22"/>
          <w:szCs w:val="22"/>
        </w:rPr>
      </w:pPr>
    </w:p>
    <w:p w14:paraId="36163734" w14:textId="151FF9E7" w:rsidR="007B34DE" w:rsidRDefault="007B34DE" w:rsidP="00C0383C">
      <w:pPr>
        <w:spacing w:afterLines="50" w:after="120"/>
        <w:jc w:val="both"/>
        <w:rPr>
          <w:rFonts w:eastAsia="ＭＳ 明朝"/>
          <w:sz w:val="22"/>
          <w:szCs w:val="22"/>
        </w:rPr>
      </w:pPr>
      <w:r>
        <w:rPr>
          <w:rFonts w:eastAsia="ＭＳ 明朝" w:hint="eastAsia"/>
          <w:sz w:val="22"/>
          <w:szCs w:val="22"/>
        </w:rPr>
        <w:t>Regarding candidate value</w:t>
      </w:r>
      <w:r w:rsidR="005B4A20">
        <w:rPr>
          <w:rFonts w:eastAsia="ＭＳ 明朝"/>
          <w:sz w:val="22"/>
          <w:szCs w:val="22"/>
        </w:rPr>
        <w:t>s</w:t>
      </w:r>
      <w:r>
        <w:rPr>
          <w:rFonts w:eastAsia="ＭＳ 明朝" w:hint="eastAsia"/>
          <w:sz w:val="22"/>
          <w:szCs w:val="22"/>
        </w:rPr>
        <w:t xml:space="preserve"> of the minimum applicable value, it should be considered whether the value(s) larger than </w:t>
      </w:r>
      <w:proofErr w:type="gramStart"/>
      <w:r>
        <w:rPr>
          <w:rFonts w:eastAsia="ＭＳ 明朝" w:hint="eastAsia"/>
          <w:sz w:val="22"/>
          <w:szCs w:val="22"/>
        </w:rPr>
        <w:t>1</w:t>
      </w:r>
      <w:proofErr w:type="gramEnd"/>
      <w:r>
        <w:rPr>
          <w:rFonts w:eastAsia="ＭＳ 明朝" w:hint="eastAsia"/>
          <w:sz w:val="22"/>
          <w:szCs w:val="22"/>
        </w:rPr>
        <w:t xml:space="preserve"> is necessary or not. </w:t>
      </w:r>
      <w:r>
        <w:rPr>
          <w:rFonts w:eastAsia="ＭＳ 明朝"/>
          <w:sz w:val="22"/>
          <w:szCs w:val="22"/>
        </w:rPr>
        <w:t>T</w:t>
      </w:r>
      <w:r>
        <w:rPr>
          <w:rFonts w:eastAsia="ＭＳ 明朝" w:hint="eastAsia"/>
          <w:sz w:val="22"/>
          <w:szCs w:val="22"/>
        </w:rPr>
        <w:t xml:space="preserve">he minimum applicable value larger than </w:t>
      </w:r>
      <w:proofErr w:type="gramStart"/>
      <w:r>
        <w:rPr>
          <w:rFonts w:eastAsia="ＭＳ 明朝" w:hint="eastAsia"/>
          <w:sz w:val="22"/>
          <w:szCs w:val="22"/>
        </w:rPr>
        <w:t>1</w:t>
      </w:r>
      <w:proofErr w:type="gramEnd"/>
      <w:r>
        <w:rPr>
          <w:rFonts w:eastAsia="ＭＳ 明朝" w:hint="eastAsia"/>
          <w:sz w:val="22"/>
          <w:szCs w:val="22"/>
        </w:rPr>
        <w:t xml:space="preserve"> can provide more power saving gain in some cases since it enables the relaxed PDCCH processing depending on PDCCH monitoring periodicity. Thus, the minimum applicable value(s) larger than 1</w:t>
      </w:r>
      <w:r w:rsidR="001E327F">
        <w:rPr>
          <w:rFonts w:eastAsia="ＭＳ 明朝" w:hint="eastAsia"/>
          <w:sz w:val="22"/>
          <w:szCs w:val="22"/>
        </w:rPr>
        <w:t>, e.g., the candidate value</w:t>
      </w:r>
      <w:r w:rsidR="005B4A20">
        <w:rPr>
          <w:rFonts w:eastAsia="ＭＳ 明朝"/>
          <w:sz w:val="22"/>
          <w:szCs w:val="22"/>
        </w:rPr>
        <w:t>s</w:t>
      </w:r>
      <w:r w:rsidR="001E327F">
        <w:rPr>
          <w:rFonts w:eastAsia="ＭＳ 明朝" w:hint="eastAsia"/>
          <w:sz w:val="22"/>
          <w:szCs w:val="22"/>
        </w:rPr>
        <w:t xml:space="preserve"> of 0</w:t>
      </w:r>
      <w:proofErr w:type="gramStart"/>
      <w:r w:rsidR="001E327F">
        <w:rPr>
          <w:rFonts w:eastAsia="ＭＳ 明朝" w:hint="eastAsia"/>
          <w:sz w:val="22"/>
          <w:szCs w:val="22"/>
        </w:rPr>
        <w:t>,1,2</w:t>
      </w:r>
      <w:proofErr w:type="gramEnd"/>
      <w:r w:rsidR="001E327F">
        <w:rPr>
          <w:rFonts w:eastAsia="ＭＳ 明朝" w:hint="eastAsia"/>
          <w:sz w:val="22"/>
          <w:szCs w:val="22"/>
        </w:rPr>
        <w:t xml:space="preserve"> and 3,</w:t>
      </w:r>
      <w:r>
        <w:rPr>
          <w:rFonts w:eastAsia="ＭＳ 明朝" w:hint="eastAsia"/>
          <w:sz w:val="22"/>
          <w:szCs w:val="22"/>
        </w:rPr>
        <w:t xml:space="preserve"> should be supported in order to increase power saving gain.</w:t>
      </w:r>
      <w:r w:rsidR="00296784">
        <w:rPr>
          <w:rFonts w:eastAsia="ＭＳ 明朝" w:hint="eastAsia"/>
          <w:sz w:val="22"/>
          <w:szCs w:val="22"/>
        </w:rPr>
        <w:t xml:space="preserve"> In addition, considering cross-BWP scheduling and cross-carrier scheduling, </w:t>
      </w:r>
      <w:proofErr w:type="gramStart"/>
      <w:r w:rsidR="00296784">
        <w:rPr>
          <w:rFonts w:eastAsia="ＭＳ 明朝" w:hint="eastAsia"/>
          <w:sz w:val="22"/>
          <w:szCs w:val="22"/>
        </w:rPr>
        <w:t>the</w:t>
      </w:r>
      <w:proofErr w:type="gramEnd"/>
      <w:r w:rsidR="00296784">
        <w:rPr>
          <w:rFonts w:eastAsia="ＭＳ 明朝" w:hint="eastAsia"/>
          <w:sz w:val="22"/>
          <w:szCs w:val="22"/>
        </w:rPr>
        <w:t xml:space="preserve"> minimum applicable value of 1 may not be sufficient to skip any preparation of switching and PDSCH reception. If so, power saving </w:t>
      </w:r>
      <w:proofErr w:type="gramStart"/>
      <w:r w:rsidR="00296784">
        <w:rPr>
          <w:rFonts w:eastAsia="ＭＳ 明朝" w:hint="eastAsia"/>
          <w:sz w:val="22"/>
          <w:szCs w:val="22"/>
        </w:rPr>
        <w:t>can be additionally increased</w:t>
      </w:r>
      <w:proofErr w:type="gramEnd"/>
      <w:r w:rsidR="00296784">
        <w:rPr>
          <w:rFonts w:eastAsia="ＭＳ 明朝" w:hint="eastAsia"/>
          <w:sz w:val="22"/>
          <w:szCs w:val="22"/>
        </w:rPr>
        <w:t>.</w:t>
      </w:r>
    </w:p>
    <w:p w14:paraId="0B7ED987" w14:textId="77777777" w:rsidR="007B34DE" w:rsidRDefault="007B34DE" w:rsidP="00C0383C">
      <w:pPr>
        <w:spacing w:afterLines="50" w:after="120"/>
        <w:jc w:val="both"/>
        <w:rPr>
          <w:rFonts w:eastAsia="ＭＳ 明朝"/>
          <w:sz w:val="22"/>
          <w:szCs w:val="22"/>
        </w:rPr>
      </w:pPr>
    </w:p>
    <w:p w14:paraId="5D9D5B8C" w14:textId="57456CF8" w:rsidR="007B34DE" w:rsidRDefault="007B34DE" w:rsidP="007B34DE">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w:t>
      </w:r>
      <w:r w:rsidR="001E327F">
        <w:rPr>
          <w:rFonts w:eastAsia="游明朝" w:hint="eastAsia"/>
          <w:b/>
          <w:sz w:val="22"/>
          <w:szCs w:val="22"/>
        </w:rPr>
        <w:t xml:space="preserve"> T</w:t>
      </w:r>
      <w:r w:rsidR="001E327F" w:rsidRPr="001E327F">
        <w:rPr>
          <w:rFonts w:eastAsia="游明朝"/>
          <w:b/>
          <w:sz w:val="22"/>
          <w:szCs w:val="22"/>
        </w:rPr>
        <w:t xml:space="preserve">he minimum applicable value(s) larger than </w:t>
      </w:r>
      <w:proofErr w:type="gramStart"/>
      <w:r w:rsidR="001E327F" w:rsidRPr="001E327F">
        <w:rPr>
          <w:rFonts w:eastAsia="游明朝"/>
          <w:b/>
          <w:sz w:val="22"/>
          <w:szCs w:val="22"/>
        </w:rPr>
        <w:t>1</w:t>
      </w:r>
      <w:proofErr w:type="gramEnd"/>
      <w:r w:rsidR="001E327F" w:rsidRPr="001E327F">
        <w:rPr>
          <w:rFonts w:eastAsia="游明朝"/>
          <w:b/>
          <w:sz w:val="22"/>
          <w:szCs w:val="22"/>
        </w:rPr>
        <w:t xml:space="preserve"> should be supported</w:t>
      </w:r>
      <w:r w:rsidRPr="00E5161E">
        <w:rPr>
          <w:rFonts w:eastAsia="游明朝"/>
          <w:b/>
          <w:sz w:val="22"/>
          <w:szCs w:val="22"/>
        </w:rPr>
        <w:t>.</w:t>
      </w:r>
    </w:p>
    <w:p w14:paraId="0DAAFABA" w14:textId="77777777" w:rsidR="00296784" w:rsidRPr="00D95AC0" w:rsidRDefault="00296784"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249A5652" w14:textId="3B30F4A1" w:rsidR="00EF7F9E"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994556">
        <w:rPr>
          <w:rFonts w:eastAsiaTheme="minorEastAsia" w:hint="eastAsia"/>
          <w:sz w:val="22"/>
          <w:szCs w:val="22"/>
        </w:rPr>
        <w:t>power saving scheme based on cross-slot scheduling</w:t>
      </w:r>
      <w:r w:rsidR="00C0383C">
        <w:rPr>
          <w:rFonts w:eastAsia="ＭＳ 明朝" w:hint="eastAsia"/>
          <w:sz w:val="22"/>
          <w:szCs w:val="22"/>
          <w:lang w:val="en-US"/>
        </w:rPr>
        <w:t xml:space="preserve"> </w:t>
      </w:r>
      <w:proofErr w:type="gramStart"/>
      <w:r w:rsidR="004610B2">
        <w:rPr>
          <w:rFonts w:eastAsia="ＭＳ 明朝" w:hint="eastAsia"/>
          <w:sz w:val="22"/>
          <w:szCs w:val="22"/>
          <w:lang w:val="en-US"/>
        </w:rPr>
        <w:t>w</w:t>
      </w:r>
      <w:r w:rsidR="00994556">
        <w:rPr>
          <w:rFonts w:eastAsia="ＭＳ 明朝" w:hint="eastAsia"/>
          <w:sz w:val="22"/>
          <w:szCs w:val="22"/>
          <w:lang w:val="en-US"/>
        </w:rPr>
        <w:t>as</w:t>
      </w:r>
      <w:r w:rsidRPr="000E6DF4">
        <w:rPr>
          <w:rFonts w:eastAsia="ＭＳ 明朝"/>
          <w:sz w:val="22"/>
          <w:szCs w:val="22"/>
          <w:lang w:val="en-US"/>
        </w:rPr>
        <w:t xml:space="preserve"> discussed</w:t>
      </w:r>
      <w:proofErr w:type="gramEnd"/>
      <w:r w:rsidRPr="000E6DF4">
        <w:rPr>
          <w:rFonts w:eastAsia="ＭＳ 明朝"/>
          <w:sz w:val="22"/>
          <w:szCs w:val="22"/>
          <w:lang w:val="en-US"/>
        </w:rPr>
        <w:t>. Based o</w:t>
      </w:r>
      <w:r w:rsidR="00C0383C">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798FBF06" w14:textId="77777777" w:rsidR="003D4EF9" w:rsidRDefault="003D4EF9" w:rsidP="003D4EF9">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One value from predetermined value</w:t>
      </w:r>
      <w:r>
        <w:rPr>
          <w:rFonts w:eastAsia="游明朝"/>
          <w:b/>
          <w:sz w:val="22"/>
          <w:szCs w:val="22"/>
        </w:rPr>
        <w:t>s</w:t>
      </w:r>
      <w:r>
        <w:rPr>
          <w:rFonts w:eastAsia="游明朝" w:hint="eastAsia"/>
          <w:b/>
          <w:sz w:val="22"/>
          <w:szCs w:val="22"/>
        </w:rPr>
        <w:t xml:space="preserve"> </w:t>
      </w:r>
      <w:proofErr w:type="gramStart"/>
      <w:r>
        <w:rPr>
          <w:rFonts w:eastAsia="游明朝" w:hint="eastAsia"/>
          <w:b/>
          <w:sz w:val="22"/>
          <w:szCs w:val="22"/>
        </w:rPr>
        <w:t>is indicated</w:t>
      </w:r>
      <w:proofErr w:type="gramEnd"/>
      <w:r>
        <w:rPr>
          <w:rFonts w:eastAsia="游明朝" w:hint="eastAsia"/>
          <w:b/>
          <w:sz w:val="22"/>
          <w:szCs w:val="22"/>
        </w:rPr>
        <w:t xml:space="preserve"> as the minimum applicable value of K0 (or K2).</w:t>
      </w:r>
    </w:p>
    <w:p w14:paraId="21A625F4" w14:textId="77777777" w:rsidR="003D4EF9" w:rsidRDefault="003D4EF9" w:rsidP="003D4EF9">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T</w:t>
      </w:r>
      <w:r w:rsidRPr="001E327F">
        <w:rPr>
          <w:rFonts w:eastAsia="游明朝"/>
          <w:b/>
          <w:sz w:val="22"/>
          <w:szCs w:val="22"/>
        </w:rPr>
        <w:t xml:space="preserve">he minimum applicable value(s) larger than </w:t>
      </w:r>
      <w:proofErr w:type="gramStart"/>
      <w:r w:rsidRPr="001E327F">
        <w:rPr>
          <w:rFonts w:eastAsia="游明朝"/>
          <w:b/>
          <w:sz w:val="22"/>
          <w:szCs w:val="22"/>
        </w:rPr>
        <w:t>1</w:t>
      </w:r>
      <w:proofErr w:type="gramEnd"/>
      <w:r w:rsidRPr="001E327F">
        <w:rPr>
          <w:rFonts w:eastAsia="游明朝"/>
          <w:b/>
          <w:sz w:val="22"/>
          <w:szCs w:val="22"/>
        </w:rPr>
        <w:t xml:space="preserve"> should be supported</w:t>
      </w:r>
      <w:r w:rsidRPr="00E5161E">
        <w:rPr>
          <w:rFonts w:eastAsia="游明朝"/>
          <w:b/>
          <w:sz w:val="22"/>
          <w:szCs w:val="22"/>
        </w:rPr>
        <w:t>.</w:t>
      </w:r>
    </w:p>
    <w:p w14:paraId="6BAD164F" w14:textId="77777777" w:rsidR="00AA4C2D" w:rsidRPr="003D4EF9" w:rsidRDefault="00AA4C2D"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5823E59C" w:rsidR="00B522F8" w:rsidRPr="00F95F4E" w:rsidRDefault="00F95F4E" w:rsidP="00F95F4E">
      <w:pPr>
        <w:numPr>
          <w:ilvl w:val="0"/>
          <w:numId w:val="4"/>
        </w:numPr>
        <w:spacing w:afterLines="50" w:after="120"/>
        <w:jc w:val="both"/>
        <w:rPr>
          <w:rFonts w:eastAsia="ＭＳ 明朝"/>
          <w:sz w:val="22"/>
        </w:rPr>
      </w:pPr>
      <w:bookmarkStart w:id="3" w:name="_Ref526324992"/>
      <w:proofErr w:type="gramStart"/>
      <w:r w:rsidRPr="00654924">
        <w:rPr>
          <w:rFonts w:eastAsia="ＭＳ 明朝"/>
          <w:sz w:val="22"/>
        </w:rPr>
        <w:t>3GPP RAN1</w:t>
      </w:r>
      <w:r w:rsidR="00BA5247">
        <w:rPr>
          <w:rFonts w:eastAsia="ＭＳ 明朝" w:hint="eastAsia"/>
          <w:sz w:val="22"/>
        </w:rPr>
        <w:t>#97</w:t>
      </w:r>
      <w:r w:rsidRPr="00654924">
        <w:rPr>
          <w:rFonts w:eastAsia="ＭＳ 明朝"/>
          <w:sz w:val="22"/>
        </w:rPr>
        <w:t xml:space="preserve">, Chairman’s note, </w:t>
      </w:r>
      <w:r w:rsidR="00BA5247">
        <w:rPr>
          <w:rFonts w:eastAsia="ＭＳ 明朝" w:hint="eastAsia"/>
          <w:sz w:val="22"/>
        </w:rPr>
        <w:t>May</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proofErr w:type="gramEnd"/>
      <w:r w:rsidRPr="00903DC6">
        <w:rPr>
          <w:rFonts w:eastAsia="ＭＳ 明朝"/>
          <w:sz w:val="22"/>
        </w:rPr>
        <w:t xml:space="preserve"> </w:t>
      </w:r>
      <w:bookmarkEnd w:id="3"/>
    </w:p>
    <w:sectPr w:rsidR="00B522F8" w:rsidRPr="00F95F4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061FF1" w14:textId="77777777" w:rsidR="000E2AD8" w:rsidRDefault="000E2AD8">
      <w:r>
        <w:separator/>
      </w:r>
    </w:p>
  </w:endnote>
  <w:endnote w:type="continuationSeparator" w:id="0">
    <w:p w14:paraId="60EC5341" w14:textId="77777777" w:rsidR="000E2AD8" w:rsidRDefault="000E2AD8">
      <w:r>
        <w:continuationSeparator/>
      </w:r>
    </w:p>
  </w:endnote>
  <w:endnote w:type="continuationNotice" w:id="1">
    <w:p w14:paraId="4EA501E3" w14:textId="77777777" w:rsidR="000E2AD8" w:rsidRDefault="000E2A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60CB5201"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D4EF9">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D4EF9">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523B8D" w14:textId="77777777" w:rsidR="000E2AD8" w:rsidRDefault="000E2AD8">
      <w:r>
        <w:separator/>
      </w:r>
    </w:p>
  </w:footnote>
  <w:footnote w:type="continuationSeparator" w:id="0">
    <w:p w14:paraId="380236E6" w14:textId="77777777" w:rsidR="000E2AD8" w:rsidRDefault="000E2AD8">
      <w:r>
        <w:continuationSeparator/>
      </w:r>
    </w:p>
  </w:footnote>
  <w:footnote w:type="continuationNotice" w:id="1">
    <w:p w14:paraId="660111F7" w14:textId="77777777" w:rsidR="000E2AD8" w:rsidRDefault="000E2AD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974551"/>
    <w:multiLevelType w:val="hybridMultilevel"/>
    <w:tmpl w:val="0E8A3766"/>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3"/>
  </w:num>
  <w:num w:numId="3">
    <w:abstractNumId w:val="11"/>
  </w:num>
  <w:num w:numId="4">
    <w:abstractNumId w:val="7"/>
  </w:num>
  <w:num w:numId="5">
    <w:abstractNumId w:val="26"/>
  </w:num>
  <w:num w:numId="6">
    <w:abstractNumId w:val="18"/>
  </w:num>
  <w:num w:numId="7">
    <w:abstractNumId w:val="6"/>
  </w:num>
  <w:num w:numId="8">
    <w:abstractNumId w:val="12"/>
  </w:num>
  <w:num w:numId="9">
    <w:abstractNumId w:val="21"/>
  </w:num>
  <w:num w:numId="10">
    <w:abstractNumId w:val="9"/>
  </w:num>
  <w:num w:numId="11">
    <w:abstractNumId w:val="19"/>
  </w:num>
  <w:num w:numId="12">
    <w:abstractNumId w:val="10"/>
  </w:num>
  <w:num w:numId="13">
    <w:abstractNumId w:val="22"/>
  </w:num>
  <w:num w:numId="14">
    <w:abstractNumId w:val="15"/>
  </w:num>
  <w:num w:numId="15">
    <w:abstractNumId w:val="20"/>
  </w:num>
  <w:num w:numId="16">
    <w:abstractNumId w:val="1"/>
  </w:num>
  <w:num w:numId="17">
    <w:abstractNumId w:val="4"/>
  </w:num>
  <w:num w:numId="18">
    <w:abstractNumId w:val="13"/>
  </w:num>
  <w:num w:numId="19">
    <w:abstractNumId w:val="24"/>
  </w:num>
  <w:num w:numId="20">
    <w:abstractNumId w:val="2"/>
  </w:num>
  <w:num w:numId="21">
    <w:abstractNumId w:val="16"/>
  </w:num>
  <w:num w:numId="22">
    <w:abstractNumId w:val="3"/>
  </w:num>
  <w:num w:numId="23">
    <w:abstractNumId w:val="14"/>
  </w:num>
  <w:num w:numId="24">
    <w:abstractNumId w:val="25"/>
  </w:num>
  <w:num w:numId="25">
    <w:abstractNumId w:val="27"/>
  </w:num>
  <w:num w:numId="26">
    <w:abstractNumId w:val="17"/>
  </w:num>
  <w:num w:numId="27">
    <w:abstractNumId w:val="8"/>
  </w:num>
  <w:num w:numId="28">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2D7"/>
    <w:rsid w:val="0001734F"/>
    <w:rsid w:val="0001738E"/>
    <w:rsid w:val="000173ED"/>
    <w:rsid w:val="00017C75"/>
    <w:rsid w:val="0002083F"/>
    <w:rsid w:val="000208F2"/>
    <w:rsid w:val="00020D76"/>
    <w:rsid w:val="00020EA5"/>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52D"/>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3"/>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AD8"/>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6CA"/>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183"/>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327F"/>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A8"/>
    <w:rsid w:val="001E6BB3"/>
    <w:rsid w:val="001E6E8E"/>
    <w:rsid w:val="001E6FC3"/>
    <w:rsid w:val="001E71B9"/>
    <w:rsid w:val="001E73FE"/>
    <w:rsid w:val="001E763D"/>
    <w:rsid w:val="001E7814"/>
    <w:rsid w:val="001E78AD"/>
    <w:rsid w:val="001E79F0"/>
    <w:rsid w:val="001E7A22"/>
    <w:rsid w:val="001E7D41"/>
    <w:rsid w:val="001E7F81"/>
    <w:rsid w:val="001E7F94"/>
    <w:rsid w:val="001F004B"/>
    <w:rsid w:val="001F030E"/>
    <w:rsid w:val="001F0411"/>
    <w:rsid w:val="001F0515"/>
    <w:rsid w:val="001F0AE0"/>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104"/>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C0A"/>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84"/>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1E5B"/>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9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0B"/>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AC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EF9"/>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3B"/>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A20"/>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D3F"/>
    <w:rsid w:val="005F0F5F"/>
    <w:rsid w:val="005F13DA"/>
    <w:rsid w:val="005F1A0E"/>
    <w:rsid w:val="005F1E27"/>
    <w:rsid w:val="005F1E32"/>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0C8"/>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07"/>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E86"/>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5D78"/>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46"/>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4DE"/>
    <w:rsid w:val="007B3BA0"/>
    <w:rsid w:val="007B3BDB"/>
    <w:rsid w:val="007B3C08"/>
    <w:rsid w:val="007B42F9"/>
    <w:rsid w:val="007B4965"/>
    <w:rsid w:val="007B4F25"/>
    <w:rsid w:val="007B4F65"/>
    <w:rsid w:val="007B4F7F"/>
    <w:rsid w:val="007B5073"/>
    <w:rsid w:val="007B5403"/>
    <w:rsid w:val="007B5437"/>
    <w:rsid w:val="007B5E4C"/>
    <w:rsid w:val="007B6473"/>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F71"/>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5FE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52"/>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242"/>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0B6"/>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09B"/>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23"/>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E50"/>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7AB"/>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556"/>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3D2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679"/>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E4F"/>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602"/>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6D84"/>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10"/>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C2D"/>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0F8"/>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875"/>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247"/>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AA7"/>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6F7"/>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5DC"/>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8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0E5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192"/>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AB3"/>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A65"/>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61E"/>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249"/>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2A"/>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4EF0"/>
    <w:rsid w:val="00EF5571"/>
    <w:rsid w:val="00EF5AAF"/>
    <w:rsid w:val="00EF5E3E"/>
    <w:rsid w:val="00EF636C"/>
    <w:rsid w:val="00EF672A"/>
    <w:rsid w:val="00EF6851"/>
    <w:rsid w:val="00EF69F9"/>
    <w:rsid w:val="00EF6B2B"/>
    <w:rsid w:val="00EF7451"/>
    <w:rsid w:val="00EF7648"/>
    <w:rsid w:val="00EF7794"/>
    <w:rsid w:val="00EF7A10"/>
    <w:rsid w:val="00EF7A26"/>
    <w:rsid w:val="00EF7F9E"/>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4E"/>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2F"/>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A24"/>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82897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858</Words>
  <Characters>4897</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5744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3</cp:revision>
  <cp:lastPrinted>2017-08-09T04:40:00Z</cp:lastPrinted>
  <dcterms:created xsi:type="dcterms:W3CDTF">2019-08-16T09:03:00Z</dcterms:created>
  <dcterms:modified xsi:type="dcterms:W3CDTF">2019-08-16T09:04:00Z</dcterms:modified>
</cp:coreProperties>
</file>